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AB3D1E" w14:textId="7B7658F8" w:rsidR="00125CF9" w:rsidRPr="00125CF9" w:rsidRDefault="00125CF9" w:rsidP="00DA40BB">
      <w:pPr>
        <w:pBdr>
          <w:bottom w:val="single" w:sz="4" w:space="1" w:color="auto"/>
        </w:pBdr>
        <w:jc w:val="center"/>
        <w:rPr>
          <w:rFonts w:ascii="Times New Roman" w:hAnsi="Times New Roman" w:cs="Times New Roman"/>
          <w:b/>
          <w:sz w:val="28"/>
          <w:szCs w:val="28"/>
        </w:rPr>
      </w:pPr>
      <w:r w:rsidRPr="00125CF9">
        <w:rPr>
          <w:rFonts w:ascii="Times New Roman" w:hAnsi="Times New Roman" w:cs="Times New Roman"/>
          <w:b/>
          <w:sz w:val="28"/>
          <w:szCs w:val="28"/>
        </w:rPr>
        <w:t>Salim Habib University</w:t>
      </w:r>
    </w:p>
    <w:p w14:paraId="4DD73879" w14:textId="7BA19C7B" w:rsidR="002D6DFD" w:rsidRDefault="005A4783" w:rsidP="00F378DB">
      <w:pPr>
        <w:pBdr>
          <w:bottom w:val="single" w:sz="4" w:space="1" w:color="auto"/>
        </w:pBdr>
        <w:jc w:val="center"/>
        <w:rPr>
          <w:rFonts w:ascii="Times New Roman" w:hAnsi="Times New Roman" w:cs="Times New Roman"/>
          <w:b/>
          <w:sz w:val="24"/>
          <w:szCs w:val="24"/>
        </w:rPr>
      </w:pPr>
      <w:r w:rsidRPr="0006748C">
        <w:rPr>
          <w:rFonts w:ascii="Times New Roman" w:hAnsi="Times New Roman" w:cs="Times New Roman"/>
          <w:b/>
          <w:sz w:val="24"/>
          <w:szCs w:val="24"/>
        </w:rPr>
        <w:t>PhD</w:t>
      </w:r>
      <w:r w:rsidR="00896817" w:rsidRPr="0006748C">
        <w:rPr>
          <w:rFonts w:ascii="Times New Roman" w:hAnsi="Times New Roman" w:cs="Times New Roman"/>
          <w:b/>
          <w:sz w:val="24"/>
          <w:szCs w:val="24"/>
        </w:rPr>
        <w:t xml:space="preserve"> SAMPLE TEST</w:t>
      </w:r>
      <w:r w:rsidR="004A398D">
        <w:rPr>
          <w:rFonts w:ascii="Times New Roman" w:hAnsi="Times New Roman" w:cs="Times New Roman"/>
          <w:b/>
          <w:sz w:val="24"/>
          <w:szCs w:val="24"/>
        </w:rPr>
        <w:t xml:space="preserve"> (</w:t>
      </w:r>
      <w:r w:rsidR="003C3898">
        <w:rPr>
          <w:rFonts w:ascii="Times New Roman" w:hAnsi="Times New Roman" w:cs="Times New Roman"/>
          <w:b/>
          <w:sz w:val="24"/>
          <w:szCs w:val="24"/>
        </w:rPr>
        <w:t>Biosciences</w:t>
      </w:r>
      <w:r w:rsidR="004A398D">
        <w:rPr>
          <w:rFonts w:ascii="Times New Roman" w:hAnsi="Times New Roman" w:cs="Times New Roman"/>
          <w:b/>
          <w:sz w:val="24"/>
          <w:szCs w:val="24"/>
        </w:rPr>
        <w:t>)</w:t>
      </w:r>
      <w:r w:rsidR="00896817" w:rsidRPr="0006748C">
        <w:rPr>
          <w:rFonts w:ascii="Times New Roman" w:hAnsi="Times New Roman" w:cs="Times New Roman"/>
          <w:b/>
          <w:sz w:val="24"/>
          <w:szCs w:val="24"/>
        </w:rPr>
        <w:t xml:space="preserve"> </w:t>
      </w:r>
    </w:p>
    <w:p w14:paraId="38FE8951" w14:textId="652FBC3E" w:rsidR="00D14719" w:rsidRDefault="002D6DFD" w:rsidP="00292130">
      <w:pPr>
        <w:spacing w:after="0"/>
        <w:jc w:val="both"/>
        <w:rPr>
          <w:rFonts w:ascii="Times New Roman" w:hAnsi="Times New Roman" w:cs="Times New Roman"/>
          <w:b/>
          <w:sz w:val="24"/>
          <w:szCs w:val="24"/>
        </w:rPr>
      </w:pPr>
      <w:r>
        <w:rPr>
          <w:rFonts w:ascii="Times New Roman" w:hAnsi="Times New Roman" w:cs="Times New Roman"/>
          <w:b/>
          <w:sz w:val="24"/>
          <w:szCs w:val="24"/>
        </w:rPr>
        <w:t xml:space="preserve">Instructions: </w:t>
      </w:r>
      <w:r w:rsidR="00D14719" w:rsidRPr="007D130B">
        <w:rPr>
          <w:rFonts w:ascii="Times New Roman" w:hAnsi="Times New Roman" w:cs="Times New Roman"/>
          <w:bCs/>
          <w:sz w:val="24"/>
          <w:szCs w:val="24"/>
        </w:rPr>
        <w:t xml:space="preserve">There </w:t>
      </w:r>
      <w:r w:rsidR="00135C98" w:rsidRPr="007D130B">
        <w:rPr>
          <w:rFonts w:ascii="Times New Roman" w:hAnsi="Times New Roman" w:cs="Times New Roman"/>
          <w:bCs/>
          <w:sz w:val="24"/>
          <w:szCs w:val="24"/>
        </w:rPr>
        <w:t>are</w:t>
      </w:r>
      <w:r w:rsidR="00D14719" w:rsidRPr="007D130B">
        <w:rPr>
          <w:rFonts w:ascii="Times New Roman" w:hAnsi="Times New Roman" w:cs="Times New Roman"/>
          <w:bCs/>
          <w:sz w:val="24"/>
          <w:szCs w:val="24"/>
        </w:rPr>
        <w:t xml:space="preserve"> three sections of the paper i.e</w:t>
      </w:r>
      <w:r w:rsidR="007C5DDA" w:rsidRPr="007D130B">
        <w:rPr>
          <w:rFonts w:ascii="Times New Roman" w:hAnsi="Times New Roman" w:cs="Times New Roman"/>
          <w:bCs/>
          <w:sz w:val="24"/>
          <w:szCs w:val="24"/>
        </w:rPr>
        <w:t>.</w:t>
      </w:r>
      <w:r w:rsidR="00D14719" w:rsidRPr="007D130B">
        <w:rPr>
          <w:rFonts w:ascii="Times New Roman" w:hAnsi="Times New Roman" w:cs="Times New Roman"/>
          <w:bCs/>
          <w:sz w:val="24"/>
          <w:szCs w:val="24"/>
        </w:rPr>
        <w:t xml:space="preserve"> English</w:t>
      </w:r>
      <w:r w:rsidR="00135C98" w:rsidRPr="007D130B">
        <w:rPr>
          <w:rFonts w:ascii="Times New Roman" w:hAnsi="Times New Roman" w:cs="Times New Roman"/>
          <w:bCs/>
          <w:sz w:val="24"/>
          <w:szCs w:val="24"/>
        </w:rPr>
        <w:t xml:space="preserve"> (25 marks)</w:t>
      </w:r>
      <w:r w:rsidR="00D14719" w:rsidRPr="007D130B">
        <w:rPr>
          <w:rFonts w:ascii="Times New Roman" w:hAnsi="Times New Roman" w:cs="Times New Roman"/>
          <w:bCs/>
          <w:sz w:val="24"/>
          <w:szCs w:val="24"/>
        </w:rPr>
        <w:t>, Quantitative/Analytical</w:t>
      </w:r>
      <w:r w:rsidR="00D66260" w:rsidRPr="007D130B">
        <w:rPr>
          <w:rFonts w:ascii="Times New Roman" w:hAnsi="Times New Roman" w:cs="Times New Roman"/>
          <w:bCs/>
          <w:sz w:val="24"/>
          <w:szCs w:val="24"/>
        </w:rPr>
        <w:t xml:space="preserve">, Logical, and </w:t>
      </w:r>
      <w:r w:rsidR="00D14719" w:rsidRPr="007D130B">
        <w:rPr>
          <w:rFonts w:ascii="Times New Roman" w:hAnsi="Times New Roman" w:cs="Times New Roman"/>
          <w:bCs/>
          <w:sz w:val="24"/>
          <w:szCs w:val="24"/>
        </w:rPr>
        <w:t>Reasoning</w:t>
      </w:r>
      <w:r w:rsidR="00135C98" w:rsidRPr="007D130B">
        <w:rPr>
          <w:rFonts w:ascii="Times New Roman" w:hAnsi="Times New Roman" w:cs="Times New Roman"/>
          <w:bCs/>
          <w:sz w:val="24"/>
          <w:szCs w:val="24"/>
        </w:rPr>
        <w:t xml:space="preserve"> (25 marks)</w:t>
      </w:r>
      <w:r w:rsidR="00D14719" w:rsidRPr="007D130B">
        <w:rPr>
          <w:rFonts w:ascii="Times New Roman" w:hAnsi="Times New Roman" w:cs="Times New Roman"/>
          <w:bCs/>
          <w:sz w:val="24"/>
          <w:szCs w:val="24"/>
        </w:rPr>
        <w:t>, and Subject</w:t>
      </w:r>
      <w:r w:rsidR="00135C98" w:rsidRPr="007D130B">
        <w:rPr>
          <w:rFonts w:ascii="Times New Roman" w:hAnsi="Times New Roman" w:cs="Times New Roman"/>
          <w:bCs/>
          <w:sz w:val="24"/>
          <w:szCs w:val="24"/>
        </w:rPr>
        <w:t xml:space="preserve"> (30 + 20)</w:t>
      </w:r>
      <w:r w:rsidR="00D14719" w:rsidRPr="007D130B">
        <w:rPr>
          <w:rFonts w:ascii="Times New Roman" w:hAnsi="Times New Roman" w:cs="Times New Roman"/>
          <w:bCs/>
          <w:sz w:val="24"/>
          <w:szCs w:val="24"/>
        </w:rPr>
        <w:t>.</w:t>
      </w:r>
      <w:r w:rsidR="00292130" w:rsidRPr="007D130B">
        <w:rPr>
          <w:rFonts w:ascii="Times New Roman" w:hAnsi="Times New Roman" w:cs="Times New Roman"/>
          <w:bCs/>
          <w:sz w:val="24"/>
          <w:szCs w:val="24"/>
        </w:rPr>
        <w:t xml:space="preserve"> </w:t>
      </w:r>
      <w:r w:rsidR="00135C98" w:rsidRPr="007D130B">
        <w:rPr>
          <w:rFonts w:ascii="Times New Roman" w:hAnsi="Times New Roman" w:cs="Times New Roman"/>
          <w:bCs/>
          <w:sz w:val="24"/>
          <w:szCs w:val="24"/>
        </w:rPr>
        <w:t>F</w:t>
      </w:r>
      <w:r w:rsidR="00E50EC8" w:rsidRPr="007D130B">
        <w:rPr>
          <w:rFonts w:ascii="Times New Roman" w:hAnsi="Times New Roman" w:cs="Times New Roman"/>
          <w:bCs/>
          <w:sz w:val="24"/>
          <w:szCs w:val="24"/>
        </w:rPr>
        <w:t>rom English section</w:t>
      </w:r>
      <w:r w:rsidRPr="007D130B">
        <w:rPr>
          <w:rFonts w:ascii="Times New Roman" w:hAnsi="Times New Roman" w:cs="Times New Roman"/>
          <w:bCs/>
          <w:sz w:val="24"/>
          <w:szCs w:val="24"/>
        </w:rPr>
        <w:t>,</w:t>
      </w:r>
      <w:r w:rsidR="00135C98" w:rsidRPr="007D130B">
        <w:rPr>
          <w:rFonts w:ascii="Times New Roman" w:hAnsi="Times New Roman" w:cs="Times New Roman"/>
          <w:bCs/>
          <w:sz w:val="24"/>
          <w:szCs w:val="24"/>
        </w:rPr>
        <w:t xml:space="preserve"> 25 questions to be attempted</w:t>
      </w:r>
      <w:r w:rsidR="00E50EC8" w:rsidRPr="007D130B">
        <w:rPr>
          <w:rFonts w:ascii="Times New Roman" w:hAnsi="Times New Roman" w:cs="Times New Roman"/>
          <w:bCs/>
          <w:sz w:val="24"/>
          <w:szCs w:val="24"/>
        </w:rPr>
        <w:t xml:space="preserve"> (each questions carr</w:t>
      </w:r>
      <w:r w:rsidR="00135C98" w:rsidRPr="007D130B">
        <w:rPr>
          <w:rFonts w:ascii="Times New Roman" w:hAnsi="Times New Roman" w:cs="Times New Roman"/>
          <w:bCs/>
          <w:sz w:val="24"/>
          <w:szCs w:val="24"/>
        </w:rPr>
        <w:t>ies</w:t>
      </w:r>
      <w:r w:rsidR="00E50EC8" w:rsidRPr="007D130B">
        <w:rPr>
          <w:rFonts w:ascii="Times New Roman" w:hAnsi="Times New Roman" w:cs="Times New Roman"/>
          <w:bCs/>
          <w:sz w:val="24"/>
          <w:szCs w:val="24"/>
        </w:rPr>
        <w:t xml:space="preserve"> one mark)</w:t>
      </w:r>
      <w:r w:rsidR="00135C98" w:rsidRPr="007D130B">
        <w:rPr>
          <w:rFonts w:ascii="Times New Roman" w:hAnsi="Times New Roman" w:cs="Times New Roman"/>
          <w:bCs/>
          <w:sz w:val="24"/>
          <w:szCs w:val="24"/>
        </w:rPr>
        <w:t>.</w:t>
      </w:r>
      <w:r w:rsidR="005F14AB" w:rsidRPr="007D130B">
        <w:rPr>
          <w:rFonts w:ascii="Times New Roman" w:hAnsi="Times New Roman" w:cs="Times New Roman"/>
          <w:bCs/>
          <w:sz w:val="24"/>
          <w:szCs w:val="24"/>
        </w:rPr>
        <w:t xml:space="preserve"> </w:t>
      </w:r>
      <w:r w:rsidR="00135C98" w:rsidRPr="007D130B">
        <w:rPr>
          <w:rFonts w:ascii="Times New Roman" w:hAnsi="Times New Roman" w:cs="Times New Roman"/>
          <w:bCs/>
          <w:sz w:val="24"/>
          <w:szCs w:val="24"/>
        </w:rPr>
        <w:t>F</w:t>
      </w:r>
      <w:r w:rsidR="00E50EC8" w:rsidRPr="007D130B">
        <w:rPr>
          <w:rFonts w:ascii="Times New Roman" w:hAnsi="Times New Roman" w:cs="Times New Roman"/>
          <w:bCs/>
          <w:sz w:val="24"/>
          <w:szCs w:val="24"/>
        </w:rPr>
        <w:t>rom Logical, Analytical, and Quantitative Reasoning section</w:t>
      </w:r>
      <w:r w:rsidR="00D66260" w:rsidRPr="007D130B">
        <w:rPr>
          <w:rFonts w:ascii="Times New Roman" w:hAnsi="Times New Roman" w:cs="Times New Roman"/>
          <w:bCs/>
          <w:sz w:val="24"/>
          <w:szCs w:val="24"/>
        </w:rPr>
        <w:t>,</w:t>
      </w:r>
      <w:r w:rsidR="00E50EC8" w:rsidRPr="007D130B">
        <w:rPr>
          <w:rFonts w:ascii="Times New Roman" w:hAnsi="Times New Roman" w:cs="Times New Roman"/>
          <w:bCs/>
          <w:sz w:val="24"/>
          <w:szCs w:val="24"/>
        </w:rPr>
        <w:t xml:space="preserve"> 25 questions to be attempted</w:t>
      </w:r>
      <w:r w:rsidR="00135C98" w:rsidRPr="007D130B">
        <w:rPr>
          <w:rFonts w:ascii="Times New Roman" w:hAnsi="Times New Roman" w:cs="Times New Roman"/>
          <w:bCs/>
          <w:sz w:val="24"/>
          <w:szCs w:val="24"/>
        </w:rPr>
        <w:t xml:space="preserve"> (each questions carries one mark).</w:t>
      </w:r>
      <w:r w:rsidR="00E50EC8" w:rsidRPr="007D130B">
        <w:rPr>
          <w:rFonts w:ascii="Times New Roman" w:hAnsi="Times New Roman" w:cs="Times New Roman"/>
          <w:bCs/>
          <w:sz w:val="24"/>
          <w:szCs w:val="24"/>
        </w:rPr>
        <w:t xml:space="preserve"> From subjective MCQ</w:t>
      </w:r>
      <w:r w:rsidR="00135C98" w:rsidRPr="007D130B">
        <w:rPr>
          <w:rFonts w:ascii="Times New Roman" w:hAnsi="Times New Roman" w:cs="Times New Roman"/>
          <w:bCs/>
          <w:sz w:val="24"/>
          <w:szCs w:val="24"/>
        </w:rPr>
        <w:t>s</w:t>
      </w:r>
      <w:r w:rsidR="00E50EC8" w:rsidRPr="007D130B">
        <w:rPr>
          <w:rFonts w:ascii="Times New Roman" w:hAnsi="Times New Roman" w:cs="Times New Roman"/>
          <w:bCs/>
          <w:sz w:val="24"/>
          <w:szCs w:val="24"/>
        </w:rPr>
        <w:t xml:space="preserve"> section</w:t>
      </w:r>
      <w:r w:rsidR="00D66260" w:rsidRPr="007D130B">
        <w:rPr>
          <w:rFonts w:ascii="Times New Roman" w:hAnsi="Times New Roman" w:cs="Times New Roman"/>
          <w:bCs/>
          <w:sz w:val="24"/>
          <w:szCs w:val="24"/>
        </w:rPr>
        <w:t>,</w:t>
      </w:r>
      <w:r w:rsidR="00E50EC8" w:rsidRPr="007D130B">
        <w:rPr>
          <w:rFonts w:ascii="Times New Roman" w:hAnsi="Times New Roman" w:cs="Times New Roman"/>
          <w:bCs/>
          <w:sz w:val="24"/>
          <w:szCs w:val="24"/>
        </w:rPr>
        <w:t xml:space="preserve"> 30 questions to be attempted </w:t>
      </w:r>
      <w:r w:rsidR="00135C98" w:rsidRPr="007D130B">
        <w:rPr>
          <w:rFonts w:ascii="Times New Roman" w:hAnsi="Times New Roman" w:cs="Times New Roman"/>
          <w:bCs/>
          <w:sz w:val="24"/>
          <w:szCs w:val="24"/>
        </w:rPr>
        <w:t>(each questions carries one mark)</w:t>
      </w:r>
      <w:r w:rsidR="003C2A71" w:rsidRPr="007D130B">
        <w:rPr>
          <w:rFonts w:ascii="Times New Roman" w:hAnsi="Times New Roman" w:cs="Times New Roman"/>
          <w:bCs/>
          <w:sz w:val="24"/>
          <w:szCs w:val="24"/>
        </w:rPr>
        <w:t>, f</w:t>
      </w:r>
      <w:r w:rsidR="00E50EC8" w:rsidRPr="007D130B">
        <w:rPr>
          <w:rFonts w:ascii="Times New Roman" w:hAnsi="Times New Roman" w:cs="Times New Roman"/>
          <w:bCs/>
          <w:sz w:val="24"/>
          <w:szCs w:val="24"/>
        </w:rPr>
        <w:t xml:space="preserve">rom </w:t>
      </w:r>
      <w:r w:rsidR="00135C98" w:rsidRPr="007D130B">
        <w:rPr>
          <w:rFonts w:ascii="Times New Roman" w:hAnsi="Times New Roman" w:cs="Times New Roman"/>
          <w:bCs/>
          <w:sz w:val="24"/>
          <w:szCs w:val="24"/>
        </w:rPr>
        <w:t>subjective descriptive questions</w:t>
      </w:r>
      <w:r w:rsidR="00D66260" w:rsidRPr="007D130B">
        <w:rPr>
          <w:rFonts w:ascii="Times New Roman" w:hAnsi="Times New Roman" w:cs="Times New Roman"/>
          <w:bCs/>
          <w:sz w:val="24"/>
          <w:szCs w:val="24"/>
        </w:rPr>
        <w:t>,</w:t>
      </w:r>
      <w:r w:rsidR="00135C98" w:rsidRPr="007D130B">
        <w:rPr>
          <w:rFonts w:ascii="Times New Roman" w:hAnsi="Times New Roman" w:cs="Times New Roman"/>
          <w:bCs/>
          <w:sz w:val="24"/>
          <w:szCs w:val="24"/>
        </w:rPr>
        <w:t xml:space="preserve"> two question</w:t>
      </w:r>
      <w:r w:rsidR="003C2A71" w:rsidRPr="007D130B">
        <w:rPr>
          <w:rFonts w:ascii="Times New Roman" w:hAnsi="Times New Roman" w:cs="Times New Roman"/>
          <w:bCs/>
          <w:sz w:val="24"/>
          <w:szCs w:val="24"/>
        </w:rPr>
        <w:t>s</w:t>
      </w:r>
      <w:r w:rsidR="00135C98" w:rsidRPr="007D130B">
        <w:rPr>
          <w:rFonts w:ascii="Times New Roman" w:hAnsi="Times New Roman" w:cs="Times New Roman"/>
          <w:bCs/>
          <w:sz w:val="24"/>
          <w:szCs w:val="24"/>
        </w:rPr>
        <w:t xml:space="preserve"> to be attempted (</w:t>
      </w:r>
      <w:r w:rsidR="003C2A71" w:rsidRPr="007D130B">
        <w:rPr>
          <w:rFonts w:ascii="Times New Roman" w:hAnsi="Times New Roman" w:cs="Times New Roman"/>
          <w:bCs/>
          <w:sz w:val="24"/>
          <w:szCs w:val="24"/>
        </w:rPr>
        <w:t xml:space="preserve">each questions carries </w:t>
      </w:r>
      <w:r w:rsidR="00135C98" w:rsidRPr="007D130B">
        <w:rPr>
          <w:rFonts w:ascii="Times New Roman" w:hAnsi="Times New Roman" w:cs="Times New Roman"/>
          <w:bCs/>
          <w:sz w:val="24"/>
          <w:szCs w:val="24"/>
        </w:rPr>
        <w:t>10 marks).</w:t>
      </w:r>
    </w:p>
    <w:p w14:paraId="1CBED69C" w14:textId="77777777" w:rsidR="00135C98" w:rsidRPr="00DA40BB" w:rsidRDefault="00135C98" w:rsidP="00135C98">
      <w:pPr>
        <w:jc w:val="both"/>
        <w:rPr>
          <w:rFonts w:ascii="Times New Roman" w:hAnsi="Times New Roman" w:cs="Times New Roman"/>
          <w:b/>
          <w:sz w:val="10"/>
          <w:szCs w:val="10"/>
        </w:rPr>
      </w:pPr>
    </w:p>
    <w:p w14:paraId="687706F5" w14:textId="708D6999" w:rsidR="00896817" w:rsidRPr="0006748C" w:rsidRDefault="00DB6D40" w:rsidP="00125CF9">
      <w:pPr>
        <w:jc w:val="center"/>
        <w:rPr>
          <w:rFonts w:ascii="Times New Roman" w:hAnsi="Times New Roman" w:cs="Times New Roman"/>
          <w:b/>
          <w:sz w:val="24"/>
          <w:szCs w:val="24"/>
        </w:rPr>
      </w:pPr>
      <w:r>
        <w:rPr>
          <w:rFonts w:ascii="Times New Roman" w:hAnsi="Times New Roman" w:cs="Times New Roman"/>
          <w:b/>
          <w:sz w:val="24"/>
          <w:szCs w:val="24"/>
        </w:rPr>
        <w:t>SECTION</w:t>
      </w:r>
      <w:r w:rsidR="00DA11E7">
        <w:rPr>
          <w:rFonts w:ascii="Times New Roman" w:hAnsi="Times New Roman" w:cs="Times New Roman"/>
          <w:b/>
          <w:sz w:val="24"/>
          <w:szCs w:val="24"/>
        </w:rPr>
        <w:t>-</w:t>
      </w:r>
      <w:r w:rsidR="00125CF9">
        <w:rPr>
          <w:rFonts w:ascii="Times New Roman" w:hAnsi="Times New Roman" w:cs="Times New Roman"/>
          <w:b/>
          <w:sz w:val="24"/>
          <w:szCs w:val="24"/>
        </w:rPr>
        <w:t xml:space="preserve">1. </w:t>
      </w:r>
      <w:r w:rsidR="00125CF9" w:rsidRPr="0006748C">
        <w:rPr>
          <w:rFonts w:ascii="Times New Roman" w:hAnsi="Times New Roman" w:cs="Times New Roman"/>
          <w:b/>
          <w:sz w:val="24"/>
          <w:szCs w:val="24"/>
        </w:rPr>
        <w:t>ENGLISH</w:t>
      </w:r>
    </w:p>
    <w:p w14:paraId="3952CD28" w14:textId="77777777" w:rsidR="006F3A5A" w:rsidRPr="0006748C" w:rsidRDefault="006F3A5A" w:rsidP="006F3A5A">
      <w:pPr>
        <w:pStyle w:val="NormalWeb"/>
      </w:pPr>
      <w:r w:rsidRPr="0006748C">
        <w:rPr>
          <w:rStyle w:val="Strong"/>
        </w:rPr>
        <w:t>Q1.</w:t>
      </w:r>
      <w:r w:rsidRPr="0006748C">
        <w:t xml:space="preserve"> Select the synonym for </w:t>
      </w:r>
      <w:r w:rsidRPr="0006748C">
        <w:rPr>
          <w:rStyle w:val="Strong"/>
        </w:rPr>
        <w:t>“Pernicious”</w:t>
      </w:r>
      <w:r w:rsidRPr="0006748C">
        <w:t>:</w:t>
      </w:r>
      <w:r w:rsidRPr="0006748C">
        <w:br/>
        <w:t>a) Harmless</w:t>
      </w:r>
      <w:r w:rsidRPr="0006748C">
        <w:br/>
        <w:t>b) Deleterious</w:t>
      </w:r>
      <w:r w:rsidRPr="0006748C">
        <w:br/>
        <w:t>c) Innocuous</w:t>
      </w:r>
      <w:r w:rsidRPr="0006748C">
        <w:br/>
        <w:t>d) Benign</w:t>
      </w:r>
    </w:p>
    <w:p w14:paraId="38953D71" w14:textId="02C9474A" w:rsidR="006F3A5A" w:rsidRPr="0006748C" w:rsidRDefault="006F3A5A" w:rsidP="006F3A5A">
      <w:pPr>
        <w:pStyle w:val="NormalWeb"/>
      </w:pPr>
      <w:r w:rsidRPr="0006748C">
        <w:rPr>
          <w:rStyle w:val="Strong"/>
        </w:rPr>
        <w:t>Correct Answer:</w:t>
      </w:r>
      <w:r w:rsidRPr="0006748C">
        <w:t xml:space="preserve"> </w:t>
      </w:r>
      <w:r w:rsidR="00E14439">
        <w:rPr>
          <w:rStyle w:val="Strong"/>
        </w:rPr>
        <w:t>B</w:t>
      </w:r>
    </w:p>
    <w:p w14:paraId="5062DD95" w14:textId="77777777" w:rsidR="00C71B2C" w:rsidRPr="0006748C" w:rsidRDefault="009D0C1E" w:rsidP="009D0C1E">
      <w:pPr>
        <w:pStyle w:val="NormalWeb"/>
        <w:rPr>
          <w:rStyle w:val="Strong"/>
        </w:rPr>
      </w:pPr>
      <w:r w:rsidRPr="0006748C">
        <w:rPr>
          <w:rStyle w:val="Strong"/>
        </w:rPr>
        <w:t>Q2.</w:t>
      </w:r>
      <w:r w:rsidR="00C71B2C" w:rsidRPr="0006748C">
        <w:rPr>
          <w:rStyle w:val="Strong"/>
        </w:rPr>
        <w:t xml:space="preserve"> Choose the pair that best complete</w:t>
      </w:r>
      <w:r w:rsidR="00303582" w:rsidRPr="0006748C">
        <w:rPr>
          <w:rStyle w:val="Strong"/>
        </w:rPr>
        <w:t xml:space="preserve"> the analogy;</w:t>
      </w:r>
    </w:p>
    <w:p w14:paraId="7BDB8C8B" w14:textId="1920FD0F" w:rsidR="009D0C1E" w:rsidRPr="0006748C" w:rsidRDefault="009D0C1E" w:rsidP="009D0C1E">
      <w:pPr>
        <w:pStyle w:val="NormalWeb"/>
      </w:pPr>
      <w:r w:rsidRPr="0006748C">
        <w:t xml:space="preserve"> </w:t>
      </w:r>
      <w:proofErr w:type="gramStart"/>
      <w:r w:rsidRPr="0006748C">
        <w:rPr>
          <w:rStyle w:val="Emphasis"/>
        </w:rPr>
        <w:t>OBSTINATE :</w:t>
      </w:r>
      <w:proofErr w:type="gramEnd"/>
      <w:r w:rsidRPr="0006748C">
        <w:rPr>
          <w:rStyle w:val="Emphasis"/>
        </w:rPr>
        <w:t xml:space="preserve"> YIELD ::</w:t>
      </w:r>
      <w:r w:rsidRPr="0006748C">
        <w:br/>
        <w:t xml:space="preserve">a) </w:t>
      </w:r>
      <w:proofErr w:type="gramStart"/>
      <w:r w:rsidRPr="0006748C">
        <w:t>Frugal :</w:t>
      </w:r>
      <w:proofErr w:type="gramEnd"/>
      <w:r w:rsidRPr="0006748C">
        <w:t xml:space="preserve"> Conserve</w:t>
      </w:r>
      <w:r w:rsidRPr="0006748C">
        <w:br/>
        <w:t xml:space="preserve">b) </w:t>
      </w:r>
      <w:proofErr w:type="gramStart"/>
      <w:r w:rsidRPr="0006748C">
        <w:t>Garrulous :</w:t>
      </w:r>
      <w:proofErr w:type="gramEnd"/>
      <w:r w:rsidRPr="0006748C">
        <w:t xml:space="preserve"> Talk</w:t>
      </w:r>
      <w:r w:rsidRPr="0006748C">
        <w:br/>
        <w:t xml:space="preserve">c) </w:t>
      </w:r>
      <w:proofErr w:type="gramStart"/>
      <w:r w:rsidRPr="0006748C">
        <w:t>Capricious :</w:t>
      </w:r>
      <w:proofErr w:type="gramEnd"/>
      <w:r w:rsidRPr="0006748C">
        <w:t xml:space="preserve"> Predict</w:t>
      </w:r>
      <w:r w:rsidRPr="0006748C">
        <w:br/>
        <w:t xml:space="preserve">d) </w:t>
      </w:r>
      <w:proofErr w:type="gramStart"/>
      <w:r w:rsidRPr="0006748C">
        <w:t>Erudite :</w:t>
      </w:r>
      <w:proofErr w:type="gramEnd"/>
      <w:r w:rsidRPr="0006748C">
        <w:t xml:space="preserve"> Learn</w:t>
      </w:r>
      <w:r w:rsidRPr="0006748C">
        <w:br/>
      </w:r>
    </w:p>
    <w:p w14:paraId="30ABB485" w14:textId="79B61883" w:rsidR="009D0C1E" w:rsidRPr="00E14439" w:rsidRDefault="00610D0F" w:rsidP="009D0C1E">
      <w:pPr>
        <w:pStyle w:val="NormalWeb"/>
      </w:pPr>
      <w:r w:rsidRPr="0006748C">
        <w:rPr>
          <w:rStyle w:val="Strong"/>
        </w:rPr>
        <w:t xml:space="preserve">Correct </w:t>
      </w:r>
      <w:r w:rsidR="009D0C1E" w:rsidRPr="0006748C">
        <w:rPr>
          <w:rStyle w:val="Strong"/>
        </w:rPr>
        <w:t>Answer:</w:t>
      </w:r>
      <w:r w:rsidR="009D0C1E" w:rsidRPr="0006748C">
        <w:t xml:space="preserve"> </w:t>
      </w:r>
      <w:r w:rsidR="00E14439">
        <w:rPr>
          <w:rStyle w:val="Strong"/>
        </w:rPr>
        <w:t>C</w:t>
      </w:r>
    </w:p>
    <w:p w14:paraId="46392E41" w14:textId="77777777" w:rsidR="00B56FFE" w:rsidRPr="0006748C" w:rsidRDefault="00B56FFE" w:rsidP="00B56FFE">
      <w:pPr>
        <w:pStyle w:val="NormalWeb"/>
      </w:pPr>
      <w:r w:rsidRPr="0006748C">
        <w:rPr>
          <w:rStyle w:val="Strong"/>
        </w:rPr>
        <w:t>Q3.</w:t>
      </w:r>
      <w:r w:rsidRPr="0006748C">
        <w:t xml:space="preserve"> </w:t>
      </w:r>
      <w:r w:rsidR="001E3BE5" w:rsidRPr="0006748C">
        <w:t xml:space="preserve">Idiom </w:t>
      </w:r>
      <w:r w:rsidRPr="0006748C">
        <w:rPr>
          <w:rStyle w:val="Emphasis"/>
        </w:rPr>
        <w:t>“Throw down the gauntlet”</w:t>
      </w:r>
      <w:r w:rsidRPr="0006748C">
        <w:t xml:space="preserve"> means:</w:t>
      </w:r>
      <w:r w:rsidRPr="0006748C">
        <w:br/>
        <w:t>a) To admit defeat politely</w:t>
      </w:r>
      <w:r w:rsidRPr="0006748C">
        <w:br/>
        <w:t>b) To issue a challenge boldly</w:t>
      </w:r>
      <w:r w:rsidRPr="0006748C">
        <w:br/>
        <w:t>c) To withdraw from competition</w:t>
      </w:r>
      <w:r w:rsidRPr="0006748C">
        <w:br/>
        <w:t>d) To avoid direct confrontation</w:t>
      </w:r>
    </w:p>
    <w:p w14:paraId="1AB04896" w14:textId="34BC5C95" w:rsidR="00B56FFE" w:rsidRPr="00E14439" w:rsidRDefault="00610D0F" w:rsidP="00B56FFE">
      <w:pPr>
        <w:pStyle w:val="NormalWeb"/>
      </w:pPr>
      <w:r w:rsidRPr="0006748C">
        <w:rPr>
          <w:rStyle w:val="Strong"/>
        </w:rPr>
        <w:t xml:space="preserve">Correct </w:t>
      </w:r>
      <w:r w:rsidR="00B56FFE" w:rsidRPr="0006748C">
        <w:rPr>
          <w:rStyle w:val="Strong"/>
        </w:rPr>
        <w:t>Answer:</w:t>
      </w:r>
      <w:r w:rsidR="00B56FFE" w:rsidRPr="0006748C">
        <w:t xml:space="preserve"> </w:t>
      </w:r>
      <w:r w:rsidR="00E14439">
        <w:t>B</w:t>
      </w:r>
    </w:p>
    <w:p w14:paraId="77DD5537" w14:textId="77777777" w:rsidR="00306BBF" w:rsidRPr="0006748C" w:rsidRDefault="00382866" w:rsidP="00382866">
      <w:pPr>
        <w:pStyle w:val="NormalWeb"/>
      </w:pPr>
      <w:r w:rsidRPr="0006748C">
        <w:rPr>
          <w:rStyle w:val="Strong"/>
        </w:rPr>
        <w:t>Q4.</w:t>
      </w:r>
      <w:r w:rsidRPr="0006748C">
        <w:t xml:space="preserve"> </w:t>
      </w:r>
      <w:r w:rsidR="00306BBF" w:rsidRPr="0006748C">
        <w:t>Sentence Completion:</w:t>
      </w:r>
    </w:p>
    <w:p w14:paraId="011B1E10" w14:textId="77777777" w:rsidR="00382866" w:rsidRPr="0006748C" w:rsidRDefault="00382866" w:rsidP="00382866">
      <w:pPr>
        <w:pStyle w:val="NormalWeb"/>
      </w:pPr>
      <w:r w:rsidRPr="0006748C">
        <w:t xml:space="preserve">Despite his reputation for </w:t>
      </w:r>
      <w:r w:rsidRPr="0006748C">
        <w:rPr>
          <w:rStyle w:val="Strong"/>
        </w:rPr>
        <w:t>___</w:t>
      </w:r>
      <w:r w:rsidRPr="0006748C">
        <w:t>, the researcher was remarkably open to new perspectives and alternative methodologies.</w:t>
      </w:r>
      <w:r w:rsidRPr="0006748C">
        <w:br/>
        <w:t>a) Flexibility</w:t>
      </w:r>
      <w:r w:rsidRPr="0006748C">
        <w:br/>
        <w:t>b) Dogmatism</w:t>
      </w:r>
      <w:r w:rsidRPr="0006748C">
        <w:br/>
        <w:t>c) Curiosity</w:t>
      </w:r>
      <w:r w:rsidRPr="0006748C">
        <w:br/>
        <w:t>d) Humility</w:t>
      </w:r>
    </w:p>
    <w:p w14:paraId="22F45D08" w14:textId="321E4036" w:rsidR="00D14719" w:rsidRPr="00610D0F" w:rsidRDefault="00610D0F" w:rsidP="00D14719">
      <w:pPr>
        <w:pStyle w:val="NormalWeb"/>
        <w:rPr>
          <w:rStyle w:val="Strong"/>
        </w:rPr>
      </w:pPr>
      <w:r w:rsidRPr="0006748C">
        <w:rPr>
          <w:rStyle w:val="Strong"/>
        </w:rPr>
        <w:t xml:space="preserve">Correct </w:t>
      </w:r>
      <w:r w:rsidR="00382866" w:rsidRPr="0006748C">
        <w:rPr>
          <w:rStyle w:val="Strong"/>
        </w:rPr>
        <w:t>Answer:</w:t>
      </w:r>
      <w:r w:rsidR="00382866" w:rsidRPr="0006748C">
        <w:t xml:space="preserve"> </w:t>
      </w:r>
      <w:r>
        <w:rPr>
          <w:rStyle w:val="Strong"/>
        </w:rPr>
        <w:t>B</w:t>
      </w:r>
    </w:p>
    <w:p w14:paraId="129D2C81" w14:textId="2D8B2396" w:rsidR="004E2CFB" w:rsidRDefault="00837008" w:rsidP="004E2CFB">
      <w:pPr>
        <w:pStyle w:val="NormalWeb"/>
        <w:rPr>
          <w:b/>
          <w:bCs/>
          <w:kern w:val="36"/>
        </w:rPr>
      </w:pPr>
      <w:r w:rsidRPr="00837008">
        <w:rPr>
          <w:b/>
          <w:bCs/>
          <w:kern w:val="36"/>
        </w:rPr>
        <w:lastRenderedPageBreak/>
        <w:t xml:space="preserve">Passage </w:t>
      </w:r>
    </w:p>
    <w:p w14:paraId="508F39F1" w14:textId="258FA442" w:rsidR="00837008" w:rsidRPr="0006748C" w:rsidRDefault="00837008" w:rsidP="004E2CFB">
      <w:pPr>
        <w:pStyle w:val="NormalWeb"/>
      </w:pPr>
      <w:r w:rsidRPr="00837008">
        <w:t>Organizations that centralize decision-making often gain strategic coherence and economies of scale, but they can be slow to respond to local contingencies. Decentralized units respond faster and tailor actions to context, yet their autonomy can produce conflicting priorities and duplication of effort. The optimal design, the author argues, is not pure centralization or pure decentralization but institutional mechanisms that preserve coordinated strategy while enabling timely local adaptation.</w:t>
      </w:r>
    </w:p>
    <w:p w14:paraId="21AEB77B" w14:textId="77777777" w:rsidR="008E7B6A" w:rsidRPr="0006748C" w:rsidRDefault="008E7B6A" w:rsidP="008E7B6A">
      <w:pPr>
        <w:pStyle w:val="NormalWeb"/>
      </w:pPr>
      <w:r w:rsidRPr="0006748C">
        <w:t xml:space="preserve">Q1. Which one of the following is </w:t>
      </w:r>
      <w:r w:rsidRPr="0006748C">
        <w:rPr>
          <w:rStyle w:val="Strong"/>
        </w:rPr>
        <w:t>best supported</w:t>
      </w:r>
      <w:r w:rsidRPr="0006748C">
        <w:t xml:space="preserve"> by the passage?</w:t>
      </w:r>
      <w:r w:rsidRPr="0006748C">
        <w:br/>
        <w:t>a) Centralized organizations always outperform decentralized ones in implementing strategy.</w:t>
      </w:r>
      <w:r w:rsidRPr="0006748C">
        <w:br/>
        <w:t>b) Decentralized units never achieve economies of scale.</w:t>
      </w:r>
      <w:r w:rsidRPr="0006748C">
        <w:br/>
        <w:t>c) An organization that lacks mechanisms for coordination risks incoherence across units.</w:t>
      </w:r>
      <w:r w:rsidRPr="0006748C">
        <w:br/>
        <w:t>d) Local adaptation is unnecessary when strategy is clear.</w:t>
      </w:r>
    </w:p>
    <w:p w14:paraId="46C1B6DC" w14:textId="00F8DBE9" w:rsidR="008E7B6A" w:rsidRPr="0006748C" w:rsidRDefault="00F02E7E" w:rsidP="008E7B6A">
      <w:pPr>
        <w:pStyle w:val="NormalWeb"/>
      </w:pPr>
      <w:r w:rsidRPr="0006748C">
        <w:rPr>
          <w:rStyle w:val="Strong"/>
        </w:rPr>
        <w:t xml:space="preserve">Correct </w:t>
      </w:r>
      <w:r w:rsidR="008E7B6A" w:rsidRPr="0006748C">
        <w:rPr>
          <w:rStyle w:val="Strong"/>
        </w:rPr>
        <w:t>Answer:</w:t>
      </w:r>
      <w:r w:rsidR="008E7B6A" w:rsidRPr="0006748C">
        <w:t xml:space="preserve"> </w:t>
      </w:r>
      <w:r w:rsidR="00E14439">
        <w:rPr>
          <w:rStyle w:val="Strong"/>
        </w:rPr>
        <w:t>C</w:t>
      </w:r>
      <w:r w:rsidR="008E7B6A" w:rsidRPr="0006748C">
        <w:br/>
      </w:r>
    </w:p>
    <w:p w14:paraId="1090F336" w14:textId="77777777" w:rsidR="008E7B6A" w:rsidRPr="0006748C" w:rsidRDefault="008E7B6A" w:rsidP="008E7B6A">
      <w:pPr>
        <w:pStyle w:val="NormalWeb"/>
      </w:pPr>
      <w:r w:rsidRPr="0006748C">
        <w:t>Q2. The author’s conclusion that mechanisms should preserve coordination while enabling adaptation depends most on which assumption?</w:t>
      </w:r>
      <w:r w:rsidRPr="0006748C">
        <w:br/>
        <w:t>a) Local managers prefer autonomy over consultation.</w:t>
      </w:r>
      <w:r w:rsidRPr="0006748C">
        <w:br/>
        <w:t>b) Strategic coherence and timely local response are both valuable organizational goals.</w:t>
      </w:r>
      <w:r w:rsidRPr="0006748C">
        <w:br/>
        <w:t>c) Central offices always have better information than local units.</w:t>
      </w:r>
      <w:r w:rsidRPr="0006748C">
        <w:br/>
        <w:t>d) All organizations face identical local contingencies.</w:t>
      </w:r>
    </w:p>
    <w:p w14:paraId="23CF1791" w14:textId="454A9BCC" w:rsidR="008E7B6A" w:rsidRPr="00E14439" w:rsidRDefault="00F02E7E" w:rsidP="008E7B6A">
      <w:pPr>
        <w:pStyle w:val="NormalWeb"/>
        <w:rPr>
          <w:rStyle w:val="Strong"/>
        </w:rPr>
      </w:pPr>
      <w:r w:rsidRPr="0006748C">
        <w:rPr>
          <w:rStyle w:val="Strong"/>
        </w:rPr>
        <w:t xml:space="preserve">Correct </w:t>
      </w:r>
      <w:r w:rsidR="008E7B6A" w:rsidRPr="0006748C">
        <w:rPr>
          <w:rStyle w:val="Strong"/>
        </w:rPr>
        <w:t>Answer:</w:t>
      </w:r>
      <w:r w:rsidR="008E7B6A" w:rsidRPr="0006748C">
        <w:t xml:space="preserve"> </w:t>
      </w:r>
      <w:r w:rsidR="00E14439">
        <w:rPr>
          <w:rStyle w:val="Strong"/>
        </w:rPr>
        <w:t>B</w:t>
      </w:r>
    </w:p>
    <w:p w14:paraId="5AC7CAF3" w14:textId="77777777" w:rsidR="008E7B6A" w:rsidRPr="0006748C" w:rsidRDefault="008E7B6A" w:rsidP="008E7B6A">
      <w:pPr>
        <w:pStyle w:val="NormalWeb"/>
      </w:pPr>
      <w:r w:rsidRPr="0006748C">
        <w:br/>
        <w:t>Q3. Which of the following, if true, would most strengthen the author’s conclusion?</w:t>
      </w:r>
      <w:r w:rsidRPr="0006748C">
        <w:br/>
        <w:t>a) Case studies showing some centralized firms achieved coherence but lost market share due to slow local responses.</w:t>
      </w:r>
      <w:r w:rsidRPr="0006748C">
        <w:br/>
        <w:t>b) Evidence that local units in all industries always make better decisions than central offices.</w:t>
      </w:r>
      <w:r w:rsidRPr="0006748C">
        <w:br/>
        <w:t>c) Data showing that decentralization eliminates all duplication of effort.</w:t>
      </w:r>
      <w:r w:rsidRPr="0006748C">
        <w:br/>
        <w:t>d) A theory asserting that strategy is irrelevant to organizational performance.</w:t>
      </w:r>
    </w:p>
    <w:p w14:paraId="3DC1ABBD" w14:textId="719EFF3A" w:rsidR="008E7B6A" w:rsidRPr="00E14439" w:rsidRDefault="00F02E7E" w:rsidP="008E7B6A">
      <w:pPr>
        <w:pStyle w:val="NormalWeb"/>
      </w:pPr>
      <w:r w:rsidRPr="0006748C">
        <w:rPr>
          <w:rStyle w:val="Strong"/>
        </w:rPr>
        <w:t xml:space="preserve">Correct </w:t>
      </w:r>
      <w:r w:rsidR="008E7B6A" w:rsidRPr="0006748C">
        <w:rPr>
          <w:rStyle w:val="Strong"/>
        </w:rPr>
        <w:t>Answer:</w:t>
      </w:r>
      <w:r w:rsidR="008E7B6A" w:rsidRPr="0006748C">
        <w:t xml:space="preserve"> </w:t>
      </w:r>
      <w:r w:rsidR="00E14439">
        <w:rPr>
          <w:rStyle w:val="Strong"/>
        </w:rPr>
        <w:t>A</w:t>
      </w:r>
    </w:p>
    <w:p w14:paraId="364B943A" w14:textId="78967FD7" w:rsidR="00647720" w:rsidRDefault="00647720" w:rsidP="00647720">
      <w:pPr>
        <w:spacing w:after="0"/>
        <w:jc w:val="center"/>
        <w:rPr>
          <w:rFonts w:ascii="Times New Roman" w:hAnsi="Times New Roman" w:cs="Times New Roman"/>
          <w:b/>
          <w:sz w:val="24"/>
          <w:szCs w:val="24"/>
        </w:rPr>
      </w:pPr>
      <w:r w:rsidRPr="00125CF9">
        <w:rPr>
          <w:rFonts w:ascii="Times New Roman" w:hAnsi="Times New Roman" w:cs="Times New Roman"/>
          <w:b/>
          <w:sz w:val="24"/>
          <w:szCs w:val="24"/>
        </w:rPr>
        <w:t xml:space="preserve">SECTION </w:t>
      </w:r>
      <w:r w:rsidR="00125CF9" w:rsidRPr="00125CF9">
        <w:rPr>
          <w:rFonts w:ascii="Times New Roman" w:hAnsi="Times New Roman" w:cs="Times New Roman"/>
          <w:b/>
          <w:sz w:val="24"/>
          <w:szCs w:val="24"/>
        </w:rPr>
        <w:t>2</w:t>
      </w:r>
    </w:p>
    <w:p w14:paraId="397D28FB" w14:textId="0C824B77" w:rsidR="00896817" w:rsidRDefault="00896817" w:rsidP="00647720">
      <w:pPr>
        <w:spacing w:after="0"/>
        <w:jc w:val="center"/>
        <w:rPr>
          <w:rFonts w:ascii="Times New Roman" w:hAnsi="Times New Roman" w:cs="Times New Roman"/>
          <w:b/>
          <w:sz w:val="24"/>
          <w:szCs w:val="24"/>
        </w:rPr>
      </w:pPr>
      <w:r w:rsidRPr="0006748C">
        <w:rPr>
          <w:rFonts w:ascii="Times New Roman" w:hAnsi="Times New Roman" w:cs="Times New Roman"/>
          <w:b/>
          <w:sz w:val="24"/>
          <w:szCs w:val="24"/>
        </w:rPr>
        <w:t>ANALYTICAL</w:t>
      </w:r>
      <w:r w:rsidR="00E50EC8">
        <w:rPr>
          <w:rFonts w:ascii="Times New Roman" w:hAnsi="Times New Roman" w:cs="Times New Roman"/>
          <w:b/>
          <w:sz w:val="24"/>
          <w:szCs w:val="24"/>
        </w:rPr>
        <w:t xml:space="preserve">, </w:t>
      </w:r>
      <w:r w:rsidRPr="0006748C">
        <w:rPr>
          <w:rFonts w:ascii="Times New Roman" w:hAnsi="Times New Roman" w:cs="Times New Roman"/>
          <w:b/>
          <w:sz w:val="24"/>
          <w:szCs w:val="24"/>
        </w:rPr>
        <w:t>LOGICAL</w:t>
      </w:r>
      <w:r w:rsidR="00E50EC8">
        <w:rPr>
          <w:rFonts w:ascii="Times New Roman" w:hAnsi="Times New Roman" w:cs="Times New Roman"/>
          <w:b/>
          <w:sz w:val="24"/>
          <w:szCs w:val="24"/>
        </w:rPr>
        <w:t>, and</w:t>
      </w:r>
      <w:r w:rsidRPr="0006748C">
        <w:rPr>
          <w:rFonts w:ascii="Times New Roman" w:hAnsi="Times New Roman" w:cs="Times New Roman"/>
          <w:b/>
          <w:sz w:val="24"/>
          <w:szCs w:val="24"/>
        </w:rPr>
        <w:t xml:space="preserve"> QUANTITATIVE REASONING</w:t>
      </w:r>
    </w:p>
    <w:p w14:paraId="4A5515C7" w14:textId="77777777" w:rsidR="00647720" w:rsidRPr="0006748C" w:rsidRDefault="00647720" w:rsidP="00647720">
      <w:pPr>
        <w:spacing w:after="0"/>
        <w:jc w:val="center"/>
        <w:rPr>
          <w:rFonts w:ascii="Times New Roman" w:hAnsi="Times New Roman" w:cs="Times New Roman"/>
          <w:b/>
          <w:sz w:val="24"/>
          <w:szCs w:val="24"/>
        </w:rPr>
      </w:pPr>
    </w:p>
    <w:p w14:paraId="5B2FC27B" w14:textId="77777777" w:rsidR="006551D0" w:rsidRPr="0006748C" w:rsidRDefault="00896817" w:rsidP="00896817">
      <w:pPr>
        <w:rPr>
          <w:rFonts w:ascii="Times New Roman" w:hAnsi="Times New Roman" w:cs="Times New Roman"/>
          <w:b/>
          <w:sz w:val="24"/>
          <w:szCs w:val="24"/>
        </w:rPr>
      </w:pPr>
      <w:r w:rsidRPr="0006748C">
        <w:rPr>
          <w:rFonts w:ascii="Times New Roman" w:hAnsi="Times New Roman" w:cs="Times New Roman"/>
          <w:b/>
          <w:sz w:val="24"/>
          <w:szCs w:val="24"/>
        </w:rPr>
        <w:t xml:space="preserve">Q1. </w:t>
      </w:r>
      <w:r w:rsidR="006551D0" w:rsidRPr="0006748C">
        <w:rPr>
          <w:rFonts w:ascii="Times New Roman" w:hAnsi="Times New Roman" w:cs="Times New Roman"/>
          <w:sz w:val="24"/>
          <w:szCs w:val="24"/>
        </w:rPr>
        <w:t>If a number is increased by 25% and then decreased by 25%, the final value becomes 225. What was the original number?</w:t>
      </w:r>
      <w:r w:rsidR="006551D0" w:rsidRPr="0006748C">
        <w:rPr>
          <w:rFonts w:ascii="Times New Roman" w:hAnsi="Times New Roman" w:cs="Times New Roman"/>
          <w:sz w:val="24"/>
          <w:szCs w:val="24"/>
        </w:rPr>
        <w:br/>
        <w:t>a) 280</w:t>
      </w:r>
      <w:r w:rsidR="006551D0" w:rsidRPr="0006748C">
        <w:rPr>
          <w:rFonts w:ascii="Times New Roman" w:hAnsi="Times New Roman" w:cs="Times New Roman"/>
          <w:sz w:val="24"/>
          <w:szCs w:val="24"/>
        </w:rPr>
        <w:br/>
        <w:t>b) 300</w:t>
      </w:r>
      <w:r w:rsidR="006551D0" w:rsidRPr="0006748C">
        <w:rPr>
          <w:rFonts w:ascii="Times New Roman" w:hAnsi="Times New Roman" w:cs="Times New Roman"/>
          <w:sz w:val="24"/>
          <w:szCs w:val="24"/>
        </w:rPr>
        <w:br/>
        <w:t>c) 320</w:t>
      </w:r>
      <w:r w:rsidR="006551D0" w:rsidRPr="0006748C">
        <w:rPr>
          <w:rFonts w:ascii="Times New Roman" w:hAnsi="Times New Roman" w:cs="Times New Roman"/>
          <w:sz w:val="24"/>
          <w:szCs w:val="24"/>
        </w:rPr>
        <w:br/>
        <w:t>d) 240</w:t>
      </w:r>
    </w:p>
    <w:p w14:paraId="5244CF09" w14:textId="7FE372DC" w:rsidR="006551D0" w:rsidRPr="0006748C" w:rsidRDefault="00A9346B" w:rsidP="00896817">
      <w:pPr>
        <w:rPr>
          <w:rFonts w:ascii="Times New Roman" w:hAnsi="Times New Roman" w:cs="Times New Roman"/>
          <w:b/>
          <w:sz w:val="24"/>
          <w:szCs w:val="24"/>
        </w:rPr>
      </w:pPr>
      <w:r w:rsidRPr="0006748C">
        <w:rPr>
          <w:rFonts w:ascii="Times New Roman" w:hAnsi="Times New Roman" w:cs="Times New Roman"/>
          <w:b/>
          <w:sz w:val="24"/>
          <w:szCs w:val="24"/>
        </w:rPr>
        <w:t>Correct Answer:</w:t>
      </w:r>
      <w:r w:rsidR="00A119A5" w:rsidRPr="0006748C">
        <w:rPr>
          <w:rFonts w:ascii="Times New Roman" w:hAnsi="Times New Roman" w:cs="Times New Roman"/>
          <w:b/>
          <w:sz w:val="24"/>
          <w:szCs w:val="24"/>
        </w:rPr>
        <w:t xml:space="preserve"> </w:t>
      </w:r>
      <w:r w:rsidR="00E14439">
        <w:rPr>
          <w:rFonts w:ascii="Times New Roman" w:hAnsi="Times New Roman" w:cs="Times New Roman"/>
          <w:b/>
          <w:sz w:val="24"/>
          <w:szCs w:val="24"/>
        </w:rPr>
        <w:t>D</w:t>
      </w:r>
    </w:p>
    <w:p w14:paraId="34C76AC1" w14:textId="77777777" w:rsidR="00F02BEB" w:rsidRDefault="00F02BEB" w:rsidP="00896817">
      <w:pPr>
        <w:rPr>
          <w:rFonts w:ascii="Times New Roman" w:hAnsi="Times New Roman" w:cs="Times New Roman"/>
          <w:b/>
          <w:sz w:val="24"/>
          <w:szCs w:val="24"/>
        </w:rPr>
      </w:pPr>
    </w:p>
    <w:p w14:paraId="1C7F3E76" w14:textId="77777777" w:rsidR="009D19F6" w:rsidRPr="0006748C" w:rsidRDefault="009D19F6" w:rsidP="00896817">
      <w:pPr>
        <w:rPr>
          <w:rFonts w:ascii="Times New Roman" w:hAnsi="Times New Roman" w:cs="Times New Roman"/>
          <w:b/>
          <w:sz w:val="24"/>
          <w:szCs w:val="24"/>
        </w:rPr>
      </w:pPr>
    </w:p>
    <w:p w14:paraId="615749D3" w14:textId="77777777" w:rsidR="00F02BEB" w:rsidRPr="0006748C" w:rsidRDefault="00A119A5" w:rsidP="00896817">
      <w:pPr>
        <w:rPr>
          <w:rFonts w:ascii="Times New Roman" w:hAnsi="Times New Roman" w:cs="Times New Roman"/>
          <w:sz w:val="24"/>
          <w:szCs w:val="24"/>
        </w:rPr>
      </w:pPr>
      <w:r w:rsidRPr="0006748C">
        <w:rPr>
          <w:rFonts w:ascii="Times New Roman" w:hAnsi="Times New Roman" w:cs="Times New Roman"/>
          <w:b/>
          <w:sz w:val="24"/>
          <w:szCs w:val="24"/>
        </w:rPr>
        <w:lastRenderedPageBreak/>
        <w:t>Q2.</w:t>
      </w:r>
      <w:r w:rsidRPr="0006748C">
        <w:rPr>
          <w:rFonts w:ascii="Times New Roman" w:hAnsi="Times New Roman" w:cs="Times New Roman"/>
          <w:sz w:val="24"/>
          <w:szCs w:val="24"/>
        </w:rPr>
        <w:t xml:space="preserve"> </w:t>
      </w:r>
      <w:r w:rsidR="00F02BEB" w:rsidRPr="0006748C">
        <w:rPr>
          <w:rFonts w:ascii="Times New Roman" w:hAnsi="Times New Roman" w:cs="Times New Roman"/>
          <w:sz w:val="24"/>
          <w:szCs w:val="24"/>
        </w:rPr>
        <w:t>The ratio of two numbers is 5:7. If the smaller number is increased by 25%, the ratio becomes 25:36. What is the larger number?</w:t>
      </w:r>
      <w:r w:rsidR="00F02BEB" w:rsidRPr="0006748C">
        <w:rPr>
          <w:rFonts w:ascii="Times New Roman" w:hAnsi="Times New Roman" w:cs="Times New Roman"/>
          <w:sz w:val="24"/>
          <w:szCs w:val="24"/>
        </w:rPr>
        <w:br/>
        <w:t>a) 84</w:t>
      </w:r>
      <w:r w:rsidR="00F02BEB" w:rsidRPr="0006748C">
        <w:rPr>
          <w:rFonts w:ascii="Times New Roman" w:hAnsi="Times New Roman" w:cs="Times New Roman"/>
          <w:sz w:val="24"/>
          <w:szCs w:val="24"/>
        </w:rPr>
        <w:br/>
        <w:t>b) 90</w:t>
      </w:r>
      <w:r w:rsidR="00F02BEB" w:rsidRPr="0006748C">
        <w:rPr>
          <w:rFonts w:ascii="Times New Roman" w:hAnsi="Times New Roman" w:cs="Times New Roman"/>
          <w:sz w:val="24"/>
          <w:szCs w:val="24"/>
        </w:rPr>
        <w:br/>
        <w:t>c) 96</w:t>
      </w:r>
      <w:r w:rsidR="00F02BEB" w:rsidRPr="0006748C">
        <w:rPr>
          <w:rFonts w:ascii="Times New Roman" w:hAnsi="Times New Roman" w:cs="Times New Roman"/>
          <w:sz w:val="24"/>
          <w:szCs w:val="24"/>
        </w:rPr>
        <w:br/>
        <w:t>d) 108</w:t>
      </w:r>
    </w:p>
    <w:p w14:paraId="6B6786B7" w14:textId="1023CD5A" w:rsidR="00F02BEB" w:rsidRPr="00BB2362" w:rsidRDefault="00F02BEB" w:rsidP="00896817">
      <w:pPr>
        <w:rPr>
          <w:rFonts w:ascii="Times New Roman" w:hAnsi="Times New Roman" w:cs="Times New Roman"/>
          <w:sz w:val="24"/>
          <w:szCs w:val="24"/>
        </w:rPr>
      </w:pPr>
      <w:r w:rsidRPr="0006748C">
        <w:rPr>
          <w:rStyle w:val="Strong"/>
          <w:rFonts w:ascii="Times New Roman" w:hAnsi="Times New Roman" w:cs="Times New Roman"/>
          <w:sz w:val="24"/>
          <w:szCs w:val="24"/>
        </w:rPr>
        <w:t>Correct Answer:</w:t>
      </w:r>
      <w:r w:rsidRPr="0006748C">
        <w:rPr>
          <w:rFonts w:ascii="Times New Roman" w:hAnsi="Times New Roman" w:cs="Times New Roman"/>
          <w:sz w:val="24"/>
          <w:szCs w:val="24"/>
        </w:rPr>
        <w:t xml:space="preserve"> </w:t>
      </w:r>
      <w:r w:rsidR="00E14439">
        <w:rPr>
          <w:rFonts w:ascii="Times New Roman" w:hAnsi="Times New Roman" w:cs="Times New Roman"/>
          <w:b/>
          <w:sz w:val="24"/>
          <w:szCs w:val="24"/>
        </w:rPr>
        <w:t>A</w:t>
      </w:r>
    </w:p>
    <w:p w14:paraId="7DA81895" w14:textId="77777777" w:rsidR="00A119A5" w:rsidRPr="0006748C" w:rsidRDefault="00A119A5" w:rsidP="00896817">
      <w:pPr>
        <w:rPr>
          <w:rFonts w:ascii="Times New Roman" w:hAnsi="Times New Roman" w:cs="Times New Roman"/>
          <w:sz w:val="24"/>
          <w:szCs w:val="24"/>
        </w:rPr>
      </w:pPr>
      <w:r w:rsidRPr="0006748C">
        <w:rPr>
          <w:rFonts w:ascii="Times New Roman" w:hAnsi="Times New Roman" w:cs="Times New Roman"/>
          <w:b/>
          <w:sz w:val="24"/>
          <w:szCs w:val="24"/>
        </w:rPr>
        <w:t>Q3.</w:t>
      </w:r>
      <w:r w:rsidRPr="0006748C">
        <w:rPr>
          <w:rFonts w:ascii="Times New Roman" w:hAnsi="Times New Roman" w:cs="Times New Roman"/>
          <w:sz w:val="24"/>
          <w:szCs w:val="24"/>
        </w:rPr>
        <w:t xml:space="preserve"> A train </w:t>
      </w:r>
      <w:r w:rsidRPr="0006748C">
        <w:rPr>
          <w:rStyle w:val="Strong"/>
          <w:rFonts w:ascii="Times New Roman" w:hAnsi="Times New Roman" w:cs="Times New Roman"/>
          <w:sz w:val="24"/>
          <w:szCs w:val="24"/>
        </w:rPr>
        <w:t>190 m long</w:t>
      </w:r>
      <w:r w:rsidRPr="0006748C">
        <w:rPr>
          <w:rFonts w:ascii="Times New Roman" w:hAnsi="Times New Roman" w:cs="Times New Roman"/>
          <w:sz w:val="24"/>
          <w:szCs w:val="24"/>
        </w:rPr>
        <w:t xml:space="preserve"> passes a pole in </w:t>
      </w:r>
      <w:r w:rsidRPr="0006748C">
        <w:rPr>
          <w:rStyle w:val="Strong"/>
          <w:rFonts w:ascii="Times New Roman" w:hAnsi="Times New Roman" w:cs="Times New Roman"/>
          <w:sz w:val="24"/>
          <w:szCs w:val="24"/>
        </w:rPr>
        <w:t>15 seconds</w:t>
      </w:r>
      <w:r w:rsidRPr="0006748C">
        <w:rPr>
          <w:rFonts w:ascii="Times New Roman" w:hAnsi="Times New Roman" w:cs="Times New Roman"/>
          <w:sz w:val="24"/>
          <w:szCs w:val="24"/>
        </w:rPr>
        <w:t>. What is its speed in km/h?</w:t>
      </w:r>
      <w:r w:rsidRPr="0006748C">
        <w:rPr>
          <w:rFonts w:ascii="Times New Roman" w:hAnsi="Times New Roman" w:cs="Times New Roman"/>
          <w:sz w:val="24"/>
          <w:szCs w:val="24"/>
        </w:rPr>
        <w:br/>
        <w:t>a) 40 km/h</w:t>
      </w:r>
      <w:r w:rsidRPr="0006748C">
        <w:rPr>
          <w:rFonts w:ascii="Times New Roman" w:hAnsi="Times New Roman" w:cs="Times New Roman"/>
          <w:sz w:val="24"/>
          <w:szCs w:val="24"/>
        </w:rPr>
        <w:br/>
        <w:t>b) 45.6 km/h</w:t>
      </w:r>
      <w:r w:rsidRPr="0006748C">
        <w:rPr>
          <w:rFonts w:ascii="Times New Roman" w:hAnsi="Times New Roman" w:cs="Times New Roman"/>
          <w:sz w:val="24"/>
          <w:szCs w:val="24"/>
        </w:rPr>
        <w:br/>
        <w:t>c) 48 km/h</w:t>
      </w:r>
      <w:r w:rsidRPr="0006748C">
        <w:rPr>
          <w:rFonts w:ascii="Times New Roman" w:hAnsi="Times New Roman" w:cs="Times New Roman"/>
          <w:sz w:val="24"/>
          <w:szCs w:val="24"/>
        </w:rPr>
        <w:br/>
        <w:t>d) 52 km/h</w:t>
      </w:r>
    </w:p>
    <w:p w14:paraId="34C400F1" w14:textId="1E39593B" w:rsidR="00A119A5" w:rsidRPr="00E14439" w:rsidRDefault="00A119A5" w:rsidP="00896817">
      <w:pPr>
        <w:rPr>
          <w:rFonts w:ascii="Times New Roman" w:hAnsi="Times New Roman" w:cs="Times New Roman"/>
          <w:b/>
          <w:sz w:val="24"/>
          <w:szCs w:val="24"/>
        </w:rPr>
      </w:pPr>
      <w:r w:rsidRPr="0006748C">
        <w:rPr>
          <w:rStyle w:val="Strong"/>
          <w:rFonts w:ascii="Times New Roman" w:hAnsi="Times New Roman" w:cs="Times New Roman"/>
          <w:sz w:val="24"/>
          <w:szCs w:val="24"/>
        </w:rPr>
        <w:t>Correct Answer:</w:t>
      </w:r>
      <w:r w:rsidRPr="0006748C">
        <w:rPr>
          <w:rFonts w:ascii="Times New Roman" w:hAnsi="Times New Roman" w:cs="Times New Roman"/>
          <w:b/>
          <w:sz w:val="24"/>
          <w:szCs w:val="24"/>
        </w:rPr>
        <w:t xml:space="preserve"> </w:t>
      </w:r>
      <w:r w:rsidR="00E14439">
        <w:rPr>
          <w:rFonts w:ascii="Times New Roman" w:hAnsi="Times New Roman" w:cs="Times New Roman"/>
          <w:b/>
          <w:sz w:val="24"/>
          <w:szCs w:val="24"/>
        </w:rPr>
        <w:t>B</w:t>
      </w:r>
    </w:p>
    <w:p w14:paraId="637BFD1A" w14:textId="77777777" w:rsidR="00577AF8" w:rsidRPr="0006748C" w:rsidRDefault="00577AF8" w:rsidP="00896817">
      <w:pPr>
        <w:rPr>
          <w:rFonts w:ascii="Times New Roman" w:hAnsi="Times New Roman" w:cs="Times New Roman"/>
          <w:b/>
          <w:sz w:val="24"/>
          <w:szCs w:val="24"/>
        </w:rPr>
      </w:pPr>
      <w:r w:rsidRPr="0006748C">
        <w:rPr>
          <w:rFonts w:ascii="Times New Roman" w:hAnsi="Times New Roman" w:cs="Times New Roman"/>
          <w:b/>
          <w:sz w:val="24"/>
          <w:szCs w:val="24"/>
        </w:rPr>
        <w:t xml:space="preserve">Q4. </w:t>
      </w:r>
      <w:r w:rsidRPr="0006748C">
        <w:rPr>
          <w:rFonts w:ascii="Times New Roman" w:hAnsi="Times New Roman" w:cs="Times New Roman"/>
          <w:sz w:val="24"/>
          <w:szCs w:val="24"/>
        </w:rPr>
        <w:t>Four colleagues A, B, C, D sit in a row. A is left of B. C sits at one of the ends. D sits between A and C. Which is true?</w:t>
      </w:r>
      <w:r w:rsidRPr="0006748C">
        <w:rPr>
          <w:rFonts w:ascii="Times New Roman" w:hAnsi="Times New Roman" w:cs="Times New Roman"/>
          <w:sz w:val="24"/>
          <w:szCs w:val="24"/>
        </w:rPr>
        <w:br/>
        <w:t>a) A is at leftmost end.</w:t>
      </w:r>
      <w:r w:rsidRPr="0006748C">
        <w:rPr>
          <w:rFonts w:ascii="Times New Roman" w:hAnsi="Times New Roman" w:cs="Times New Roman"/>
          <w:sz w:val="24"/>
          <w:szCs w:val="24"/>
        </w:rPr>
        <w:br/>
        <w:t>b) B is rightmost.</w:t>
      </w:r>
      <w:r w:rsidRPr="0006748C">
        <w:rPr>
          <w:rFonts w:ascii="Times New Roman" w:hAnsi="Times New Roman" w:cs="Times New Roman"/>
          <w:sz w:val="24"/>
          <w:szCs w:val="24"/>
        </w:rPr>
        <w:br/>
        <w:t>c) D is between B and C.</w:t>
      </w:r>
      <w:r w:rsidRPr="0006748C">
        <w:rPr>
          <w:rFonts w:ascii="Times New Roman" w:hAnsi="Times New Roman" w:cs="Times New Roman"/>
          <w:sz w:val="24"/>
          <w:szCs w:val="24"/>
        </w:rPr>
        <w:br/>
        <w:t>d) C is rightmost.</w:t>
      </w:r>
    </w:p>
    <w:p w14:paraId="26A9AC55" w14:textId="77777777" w:rsidR="00896817" w:rsidRPr="0006748C" w:rsidRDefault="00577AF8" w:rsidP="00896817">
      <w:pPr>
        <w:rPr>
          <w:rFonts w:ascii="Times New Roman" w:hAnsi="Times New Roman" w:cs="Times New Roman"/>
          <w:b/>
          <w:sz w:val="24"/>
          <w:szCs w:val="24"/>
        </w:rPr>
      </w:pPr>
      <w:r w:rsidRPr="0006748C">
        <w:rPr>
          <w:rFonts w:ascii="Times New Roman" w:hAnsi="Times New Roman" w:cs="Times New Roman"/>
          <w:b/>
          <w:sz w:val="24"/>
          <w:szCs w:val="24"/>
        </w:rPr>
        <w:t>Correct Answer: B</w:t>
      </w:r>
    </w:p>
    <w:p w14:paraId="1CC594EA" w14:textId="77777777" w:rsidR="00D14719" w:rsidRDefault="008E7B6A">
      <w:pPr>
        <w:rPr>
          <w:rFonts w:ascii="Times New Roman" w:hAnsi="Times New Roman" w:cs="Times New Roman"/>
          <w:b/>
          <w:sz w:val="24"/>
          <w:szCs w:val="24"/>
        </w:rPr>
      </w:pPr>
      <w:r w:rsidRPr="0006748C">
        <w:rPr>
          <w:rFonts w:ascii="Times New Roman" w:hAnsi="Times New Roman" w:cs="Times New Roman"/>
          <w:b/>
          <w:sz w:val="24"/>
          <w:szCs w:val="24"/>
        </w:rPr>
        <w:t>Q5.</w:t>
      </w:r>
      <w:r w:rsidRPr="0006748C">
        <w:rPr>
          <w:rFonts w:ascii="Times New Roman" w:hAnsi="Times New Roman" w:cs="Times New Roman"/>
          <w:sz w:val="24"/>
          <w:szCs w:val="24"/>
        </w:rPr>
        <w:t xml:space="preserve"> Statement: “The university will increase research grants next year.” Which assumption is required for this statement to affect faculty behavior immediately?</w:t>
      </w:r>
      <w:r w:rsidRPr="0006748C">
        <w:rPr>
          <w:rFonts w:ascii="Times New Roman" w:hAnsi="Times New Roman" w:cs="Times New Roman"/>
          <w:sz w:val="24"/>
          <w:szCs w:val="24"/>
        </w:rPr>
        <w:br/>
        <w:t>a) Faculty are aware of the announcement.</w:t>
      </w:r>
      <w:r w:rsidRPr="0006748C">
        <w:rPr>
          <w:rFonts w:ascii="Times New Roman" w:hAnsi="Times New Roman" w:cs="Times New Roman"/>
          <w:sz w:val="24"/>
          <w:szCs w:val="24"/>
        </w:rPr>
        <w:br/>
        <w:t>b) Grants are distributed equally.</w:t>
      </w:r>
      <w:r w:rsidRPr="0006748C">
        <w:rPr>
          <w:rFonts w:ascii="Times New Roman" w:hAnsi="Times New Roman" w:cs="Times New Roman"/>
          <w:sz w:val="24"/>
          <w:szCs w:val="24"/>
        </w:rPr>
        <w:br/>
        <w:t>c) Students will benefit from grants.</w:t>
      </w:r>
      <w:r w:rsidRPr="0006748C">
        <w:rPr>
          <w:rFonts w:ascii="Times New Roman" w:hAnsi="Times New Roman" w:cs="Times New Roman"/>
          <w:sz w:val="24"/>
          <w:szCs w:val="24"/>
        </w:rPr>
        <w:br/>
        <w:t>d) Faculty salaries will rise.</w:t>
      </w:r>
      <w:r w:rsidRPr="0006748C">
        <w:rPr>
          <w:rFonts w:ascii="Times New Roman" w:hAnsi="Times New Roman" w:cs="Times New Roman"/>
          <w:sz w:val="24"/>
          <w:szCs w:val="24"/>
        </w:rPr>
        <w:br/>
      </w:r>
      <w:r w:rsidRPr="0006748C">
        <w:rPr>
          <w:rStyle w:val="Strong"/>
          <w:rFonts w:ascii="Times New Roman" w:hAnsi="Times New Roman" w:cs="Times New Roman"/>
          <w:sz w:val="24"/>
          <w:szCs w:val="24"/>
        </w:rPr>
        <w:t>Correct Answer:</w:t>
      </w:r>
      <w:r w:rsidRPr="0006748C">
        <w:rPr>
          <w:rFonts w:ascii="Times New Roman" w:hAnsi="Times New Roman" w:cs="Times New Roman"/>
          <w:sz w:val="24"/>
          <w:szCs w:val="24"/>
        </w:rPr>
        <w:t xml:space="preserve"> </w:t>
      </w:r>
      <w:r w:rsidRPr="0006748C">
        <w:rPr>
          <w:rFonts w:ascii="Times New Roman" w:hAnsi="Times New Roman" w:cs="Times New Roman"/>
          <w:b/>
          <w:sz w:val="24"/>
          <w:szCs w:val="24"/>
        </w:rPr>
        <w:t>A</w:t>
      </w:r>
    </w:p>
    <w:p w14:paraId="5F197F38" w14:textId="50AF18D4" w:rsidR="005A4783" w:rsidRPr="0006748C" w:rsidRDefault="008E7B6A">
      <w:pPr>
        <w:rPr>
          <w:rFonts w:ascii="Times New Roman" w:hAnsi="Times New Roman" w:cs="Times New Roman"/>
          <w:b/>
          <w:sz w:val="24"/>
          <w:szCs w:val="24"/>
        </w:rPr>
      </w:pPr>
      <w:r w:rsidRPr="00BB2362">
        <w:rPr>
          <w:rFonts w:ascii="Times New Roman" w:hAnsi="Times New Roman" w:cs="Times New Roman"/>
          <w:b/>
          <w:bCs/>
          <w:sz w:val="24"/>
          <w:szCs w:val="24"/>
        </w:rPr>
        <w:t>Q6.</w:t>
      </w:r>
      <w:r w:rsidRPr="0006748C">
        <w:rPr>
          <w:rFonts w:ascii="Times New Roman" w:hAnsi="Times New Roman" w:cs="Times New Roman"/>
          <w:sz w:val="24"/>
          <w:szCs w:val="24"/>
        </w:rPr>
        <w:t xml:space="preserve"> Premise: “Company sales fell by 10% in Q1.” Which is the best inference?</w:t>
      </w:r>
      <w:r w:rsidRPr="0006748C">
        <w:rPr>
          <w:rFonts w:ascii="Times New Roman" w:hAnsi="Times New Roman" w:cs="Times New Roman"/>
          <w:sz w:val="24"/>
          <w:szCs w:val="24"/>
        </w:rPr>
        <w:br/>
        <w:t>a) Company will cut staff.</w:t>
      </w:r>
      <w:r w:rsidRPr="0006748C">
        <w:rPr>
          <w:rFonts w:ascii="Times New Roman" w:hAnsi="Times New Roman" w:cs="Times New Roman"/>
          <w:sz w:val="24"/>
          <w:szCs w:val="24"/>
        </w:rPr>
        <w:br/>
        <w:t>b) Demand for product decreased in Q1.</w:t>
      </w:r>
      <w:r w:rsidRPr="0006748C">
        <w:rPr>
          <w:rFonts w:ascii="Times New Roman" w:hAnsi="Times New Roman" w:cs="Times New Roman"/>
          <w:sz w:val="24"/>
          <w:szCs w:val="24"/>
        </w:rPr>
        <w:br/>
        <w:t>c) Company’s market share decreased.</w:t>
      </w:r>
      <w:r w:rsidRPr="0006748C">
        <w:rPr>
          <w:rFonts w:ascii="Times New Roman" w:hAnsi="Times New Roman" w:cs="Times New Roman"/>
          <w:sz w:val="24"/>
          <w:szCs w:val="24"/>
        </w:rPr>
        <w:br/>
        <w:t>d) Sales revenue in Q1 is 90% of last year’s Q1.</w:t>
      </w:r>
      <w:r w:rsidRPr="0006748C">
        <w:rPr>
          <w:rFonts w:ascii="Times New Roman" w:hAnsi="Times New Roman" w:cs="Times New Roman"/>
          <w:sz w:val="24"/>
          <w:szCs w:val="24"/>
        </w:rPr>
        <w:br/>
      </w:r>
      <w:r w:rsidR="002E5D58">
        <w:rPr>
          <w:rStyle w:val="Strong"/>
          <w:rFonts w:ascii="Times New Roman" w:hAnsi="Times New Roman" w:cs="Times New Roman"/>
          <w:sz w:val="24"/>
          <w:szCs w:val="24"/>
        </w:rPr>
        <w:t xml:space="preserve">Correct </w:t>
      </w:r>
      <w:r w:rsidRPr="0006748C">
        <w:rPr>
          <w:rStyle w:val="Strong"/>
          <w:rFonts w:ascii="Times New Roman" w:hAnsi="Times New Roman" w:cs="Times New Roman"/>
          <w:sz w:val="24"/>
          <w:szCs w:val="24"/>
        </w:rPr>
        <w:t>Answer:</w:t>
      </w:r>
      <w:r w:rsidRPr="0006748C">
        <w:rPr>
          <w:rFonts w:ascii="Times New Roman" w:hAnsi="Times New Roman" w:cs="Times New Roman"/>
          <w:sz w:val="24"/>
          <w:szCs w:val="24"/>
        </w:rPr>
        <w:t xml:space="preserve"> </w:t>
      </w:r>
      <w:r w:rsidRPr="0006748C">
        <w:rPr>
          <w:rFonts w:ascii="Times New Roman" w:hAnsi="Times New Roman" w:cs="Times New Roman"/>
          <w:b/>
          <w:sz w:val="24"/>
          <w:szCs w:val="24"/>
        </w:rPr>
        <w:t>D</w:t>
      </w:r>
    </w:p>
    <w:p w14:paraId="29D4AA95" w14:textId="77777777" w:rsidR="00125CF9" w:rsidRPr="00640FD1" w:rsidRDefault="00125CF9" w:rsidP="00640FD1">
      <w:pPr>
        <w:rPr>
          <w:rFonts w:ascii="Times New Roman" w:hAnsi="Times New Roman" w:cs="Times New Roman"/>
          <w:b/>
          <w:sz w:val="4"/>
          <w:szCs w:val="4"/>
        </w:rPr>
      </w:pPr>
    </w:p>
    <w:p w14:paraId="79DE6621" w14:textId="10E881D4" w:rsidR="00896817" w:rsidRDefault="0078201E" w:rsidP="00125CF9">
      <w:pPr>
        <w:jc w:val="center"/>
        <w:rPr>
          <w:rFonts w:ascii="Times New Roman" w:hAnsi="Times New Roman" w:cs="Times New Roman"/>
          <w:b/>
          <w:sz w:val="28"/>
          <w:szCs w:val="28"/>
        </w:rPr>
      </w:pPr>
      <w:r w:rsidRPr="00125CF9">
        <w:rPr>
          <w:rFonts w:ascii="Times New Roman" w:hAnsi="Times New Roman" w:cs="Times New Roman"/>
          <w:b/>
          <w:sz w:val="28"/>
          <w:szCs w:val="28"/>
        </w:rPr>
        <w:t>SECTION</w:t>
      </w:r>
      <w:r>
        <w:rPr>
          <w:rFonts w:ascii="Times New Roman" w:hAnsi="Times New Roman" w:cs="Times New Roman"/>
          <w:b/>
          <w:sz w:val="28"/>
          <w:szCs w:val="28"/>
        </w:rPr>
        <w:t>-</w:t>
      </w:r>
      <w:r w:rsidR="00125CF9" w:rsidRPr="00125CF9">
        <w:rPr>
          <w:rFonts w:ascii="Times New Roman" w:hAnsi="Times New Roman" w:cs="Times New Roman"/>
          <w:b/>
          <w:sz w:val="28"/>
          <w:szCs w:val="28"/>
        </w:rPr>
        <w:t xml:space="preserve">3. </w:t>
      </w:r>
      <w:r w:rsidR="00125CF9">
        <w:rPr>
          <w:rFonts w:ascii="Times New Roman" w:hAnsi="Times New Roman" w:cs="Times New Roman"/>
          <w:b/>
          <w:sz w:val="28"/>
          <w:szCs w:val="28"/>
        </w:rPr>
        <w:t xml:space="preserve"> </w:t>
      </w:r>
      <w:r w:rsidR="005A4783" w:rsidRPr="00125CF9">
        <w:rPr>
          <w:rFonts w:ascii="Times New Roman" w:hAnsi="Times New Roman" w:cs="Times New Roman"/>
          <w:b/>
          <w:sz w:val="28"/>
          <w:szCs w:val="28"/>
        </w:rPr>
        <w:t xml:space="preserve">SUBJECT </w:t>
      </w:r>
      <w:r w:rsidR="00125CF9">
        <w:rPr>
          <w:rFonts w:ascii="Times New Roman" w:hAnsi="Times New Roman" w:cs="Times New Roman"/>
          <w:b/>
          <w:sz w:val="28"/>
          <w:szCs w:val="28"/>
        </w:rPr>
        <w:t xml:space="preserve">QUESTIONS </w:t>
      </w:r>
    </w:p>
    <w:p w14:paraId="39BB2213" w14:textId="4D76B168" w:rsidR="00125CF9" w:rsidRPr="00125CF9" w:rsidRDefault="00125CF9" w:rsidP="00125CF9">
      <w:pPr>
        <w:jc w:val="center"/>
        <w:rPr>
          <w:rFonts w:ascii="Times New Roman" w:hAnsi="Times New Roman" w:cs="Times New Roman"/>
          <w:b/>
          <w:sz w:val="28"/>
          <w:szCs w:val="28"/>
        </w:rPr>
      </w:pPr>
      <w:r>
        <w:rPr>
          <w:rFonts w:ascii="Times New Roman" w:hAnsi="Times New Roman" w:cs="Times New Roman"/>
          <w:b/>
          <w:sz w:val="28"/>
          <w:szCs w:val="28"/>
        </w:rPr>
        <w:t>PART-1-MCQs</w:t>
      </w:r>
    </w:p>
    <w:p w14:paraId="62100B4C" w14:textId="2B8A75F3" w:rsidR="000629D3" w:rsidRPr="000629D3" w:rsidRDefault="000629D3" w:rsidP="000629D3">
      <w:pPr>
        <w:pStyle w:val="ListParagraph"/>
        <w:numPr>
          <w:ilvl w:val="0"/>
          <w:numId w:val="13"/>
        </w:numPr>
        <w:rPr>
          <w:rFonts w:ascii="Times New Roman" w:hAnsi="Times New Roman" w:cs="Times New Roman"/>
        </w:rPr>
      </w:pPr>
      <w:r w:rsidRPr="000629D3">
        <w:rPr>
          <w:rFonts w:ascii="Times New Roman" w:hAnsi="Times New Roman" w:cs="Times New Roman"/>
        </w:rPr>
        <w:t>The central dogma of molecular biology describes the flow of genetic information. Which of the following represents the correct sequence?</w:t>
      </w:r>
      <w:r w:rsidRPr="000629D3">
        <w:rPr>
          <w:rFonts w:ascii="Times New Roman" w:hAnsi="Times New Roman" w:cs="Times New Roman"/>
        </w:rPr>
        <w:br/>
        <w:t>a) Protein → DNA → RNA</w:t>
      </w:r>
      <w:r w:rsidRPr="000629D3">
        <w:rPr>
          <w:rFonts w:ascii="Times New Roman" w:hAnsi="Times New Roman" w:cs="Times New Roman"/>
        </w:rPr>
        <w:br/>
        <w:t xml:space="preserve">b) DNA → RNA → Protein </w:t>
      </w:r>
      <w:r w:rsidRPr="000629D3">
        <w:rPr>
          <w:rFonts w:ascii="Times New Roman" w:hAnsi="Times New Roman" w:cs="Times New Roman"/>
        </w:rPr>
        <w:br/>
        <w:t>c) RNA → DNA → Protein</w:t>
      </w:r>
      <w:r w:rsidRPr="000629D3">
        <w:rPr>
          <w:rFonts w:ascii="Times New Roman" w:hAnsi="Times New Roman" w:cs="Times New Roman"/>
        </w:rPr>
        <w:br/>
        <w:t>d) DNA → Protein → RNA</w:t>
      </w:r>
      <w:r w:rsidRPr="000629D3">
        <w:rPr>
          <w:rFonts w:ascii="Times New Roman" w:hAnsi="Times New Roman" w:cs="Times New Roman"/>
        </w:rPr>
        <w:br/>
      </w:r>
    </w:p>
    <w:p w14:paraId="1F4693FD" w14:textId="1E8AC0D9" w:rsidR="00D14719" w:rsidRDefault="00F02E7E" w:rsidP="00640FD1">
      <w:pPr>
        <w:pStyle w:val="NormalWeb"/>
        <w:spacing w:before="0" w:beforeAutospacing="0"/>
        <w:rPr>
          <w:b/>
          <w:lang w:val="en-GB"/>
        </w:rPr>
      </w:pPr>
      <w:r w:rsidRPr="0006748C">
        <w:rPr>
          <w:rStyle w:val="Strong"/>
        </w:rPr>
        <w:t xml:space="preserve">Correct </w:t>
      </w:r>
      <w:r w:rsidR="00D14719" w:rsidRPr="0006748C">
        <w:rPr>
          <w:rStyle w:val="Strong"/>
        </w:rPr>
        <w:t>Answer:</w:t>
      </w:r>
      <w:r w:rsidR="00D14719" w:rsidRPr="00F02E7E">
        <w:rPr>
          <w:b/>
        </w:rPr>
        <w:t xml:space="preserve"> </w:t>
      </w:r>
      <w:r w:rsidR="000629D3">
        <w:rPr>
          <w:b/>
          <w:lang w:val="en-GB"/>
        </w:rPr>
        <w:t>B</w:t>
      </w:r>
    </w:p>
    <w:p w14:paraId="0EBE8C53" w14:textId="2A57E0E8" w:rsidR="000629D3" w:rsidRPr="000629D3" w:rsidRDefault="000629D3" w:rsidP="000629D3">
      <w:pPr>
        <w:pStyle w:val="NormalWeb"/>
        <w:numPr>
          <w:ilvl w:val="0"/>
          <w:numId w:val="13"/>
        </w:numPr>
      </w:pPr>
      <w:r w:rsidRPr="000629D3">
        <w:rPr>
          <w:b/>
          <w:bCs/>
        </w:rPr>
        <w:lastRenderedPageBreak/>
        <w:t>Which structure is present in prokaryotic cells but absent in eukaryotic cells?</w:t>
      </w:r>
    </w:p>
    <w:p w14:paraId="3F1A11C3" w14:textId="797972A3" w:rsidR="000629D3" w:rsidRPr="000629D3" w:rsidRDefault="000629D3" w:rsidP="000629D3">
      <w:pPr>
        <w:pStyle w:val="NormalWeb"/>
        <w:ind w:left="720"/>
      </w:pPr>
      <w:r w:rsidRPr="000629D3">
        <w:t>a) Nucleus</w:t>
      </w:r>
      <w:r w:rsidRPr="000629D3">
        <w:br/>
        <w:t>b) Mitochondria</w:t>
      </w:r>
      <w:r w:rsidRPr="000629D3">
        <w:br/>
        <w:t>c) Peptidoglycan cell wall</w:t>
      </w:r>
      <w:r w:rsidRPr="000629D3">
        <w:br/>
        <w:t>d) Endoplasmic reticulum</w:t>
      </w:r>
    </w:p>
    <w:p w14:paraId="5DA58EB7" w14:textId="653B908E" w:rsidR="004B2FF6" w:rsidRDefault="00A73F00" w:rsidP="00A43380">
      <w:pPr>
        <w:pStyle w:val="NormalWeb"/>
        <w:ind w:firstLine="720"/>
        <w:rPr>
          <w:b/>
          <w:lang w:val="en-GB"/>
        </w:rPr>
      </w:pPr>
      <w:r w:rsidRPr="0006748C">
        <w:rPr>
          <w:rStyle w:val="Strong"/>
        </w:rPr>
        <w:t>Correct Answer:</w:t>
      </w:r>
      <w:r w:rsidRPr="00F02E7E">
        <w:rPr>
          <w:b/>
        </w:rPr>
        <w:t xml:space="preserve"> </w:t>
      </w:r>
      <w:r>
        <w:rPr>
          <w:b/>
          <w:lang w:val="en-GB"/>
        </w:rPr>
        <w:t>C</w:t>
      </w:r>
    </w:p>
    <w:p w14:paraId="33C16785" w14:textId="78DDFDB1" w:rsidR="00EF3FEC" w:rsidRDefault="00EF3FEC" w:rsidP="00EF3FEC">
      <w:pPr>
        <w:pStyle w:val="ListParagraph"/>
        <w:numPr>
          <w:ilvl w:val="0"/>
          <w:numId w:val="13"/>
        </w:numPr>
        <w:rPr>
          <w:rFonts w:ascii="Times New Roman" w:hAnsi="Times New Roman" w:cs="Times New Roman"/>
        </w:rPr>
      </w:pPr>
      <w:r w:rsidRPr="00EF3FEC">
        <w:rPr>
          <w:rFonts w:ascii="Times New Roman" w:hAnsi="Times New Roman" w:cs="Times New Roman"/>
        </w:rPr>
        <w:t>The cell cycle is divided into several phases. DNA replication occurs in a specific phase, ensuring that genetic material is duplicated before cell division. Which phase is this?</w:t>
      </w:r>
      <w:r w:rsidRPr="00EF3FEC">
        <w:rPr>
          <w:rFonts w:ascii="Times New Roman" w:hAnsi="Times New Roman" w:cs="Times New Roman"/>
        </w:rPr>
        <w:br/>
        <w:t>a) G1 phase</w:t>
      </w:r>
      <w:r w:rsidRPr="00EF3FEC">
        <w:rPr>
          <w:rFonts w:ascii="Times New Roman" w:hAnsi="Times New Roman" w:cs="Times New Roman"/>
        </w:rPr>
        <w:br/>
        <w:t xml:space="preserve">c) S phase </w:t>
      </w:r>
      <w:r w:rsidRPr="00EF3FEC">
        <w:rPr>
          <w:rFonts w:ascii="Times New Roman" w:hAnsi="Times New Roman" w:cs="Times New Roman"/>
        </w:rPr>
        <w:br/>
        <w:t>d) G2 phase</w:t>
      </w:r>
      <w:r w:rsidRPr="00EF3FEC">
        <w:rPr>
          <w:rFonts w:ascii="Times New Roman" w:hAnsi="Times New Roman" w:cs="Times New Roman"/>
        </w:rPr>
        <w:br/>
        <w:t>e) M phase</w:t>
      </w:r>
    </w:p>
    <w:p w14:paraId="3CA754B7" w14:textId="47837D76" w:rsidR="00EF3FEC" w:rsidRDefault="00EF3FEC" w:rsidP="00EF3FEC">
      <w:pPr>
        <w:pStyle w:val="NormalWeb"/>
        <w:ind w:left="720"/>
        <w:rPr>
          <w:b/>
          <w:lang w:val="en-GB"/>
        </w:rPr>
      </w:pPr>
      <w:r w:rsidRPr="0006748C">
        <w:rPr>
          <w:rStyle w:val="Strong"/>
        </w:rPr>
        <w:t>Correct Answer:</w:t>
      </w:r>
      <w:r w:rsidRPr="00F02E7E">
        <w:rPr>
          <w:b/>
        </w:rPr>
        <w:t xml:space="preserve"> </w:t>
      </w:r>
      <w:r>
        <w:rPr>
          <w:b/>
          <w:lang w:val="en-GB"/>
        </w:rPr>
        <w:t>B</w:t>
      </w:r>
    </w:p>
    <w:p w14:paraId="11ACFFEF" w14:textId="4A970A63" w:rsidR="00EF3FEC" w:rsidRPr="00EF3FEC" w:rsidRDefault="00EF3FEC" w:rsidP="00EF3FEC">
      <w:pPr>
        <w:pStyle w:val="NormalWeb"/>
        <w:numPr>
          <w:ilvl w:val="0"/>
          <w:numId w:val="13"/>
        </w:numPr>
        <w:rPr>
          <w:b/>
          <w:bCs/>
        </w:rPr>
      </w:pPr>
      <w:r w:rsidRPr="00EF3FEC">
        <w:rPr>
          <w:rStyle w:val="Strong"/>
          <w:b w:val="0"/>
          <w:bCs w:val="0"/>
        </w:rPr>
        <w:t>Which level of protein structure is primarily stabilized by hydrogen bonds between backbone atoms of the polypeptide chain?</w:t>
      </w:r>
    </w:p>
    <w:p w14:paraId="34E32B0C" w14:textId="3EDB512F" w:rsidR="00EF3FEC" w:rsidRDefault="00EF3FEC" w:rsidP="00EF3FEC">
      <w:pPr>
        <w:pStyle w:val="NormalWeb"/>
        <w:ind w:left="720"/>
      </w:pPr>
      <w:r>
        <w:t>a) Primary structure</w:t>
      </w:r>
      <w:r>
        <w:br/>
        <w:t xml:space="preserve">b) Secondary structure </w:t>
      </w:r>
      <w:r>
        <w:br/>
        <w:t>c) Tertiary structure</w:t>
      </w:r>
      <w:r>
        <w:br/>
        <w:t>d) Quaternary structure</w:t>
      </w:r>
    </w:p>
    <w:p w14:paraId="09F7402F" w14:textId="63F332C7" w:rsidR="00EF3FEC" w:rsidRDefault="00EF3FEC" w:rsidP="00EF3FEC">
      <w:pPr>
        <w:pStyle w:val="NormalWeb"/>
        <w:ind w:left="720"/>
      </w:pPr>
      <w:r>
        <w:t xml:space="preserve"> </w:t>
      </w:r>
      <w:r>
        <w:rPr>
          <w:rStyle w:val="Strong"/>
        </w:rPr>
        <w:t>Correct Answer: B</w:t>
      </w:r>
    </w:p>
    <w:p w14:paraId="08E277BE" w14:textId="05C5158F" w:rsidR="00EF3FEC" w:rsidRDefault="00EF3FEC" w:rsidP="00EF3FEC">
      <w:pPr>
        <w:pStyle w:val="NormalWeb"/>
        <w:numPr>
          <w:ilvl w:val="0"/>
          <w:numId w:val="13"/>
        </w:numPr>
      </w:pPr>
      <w:r>
        <w:rPr>
          <w:rStyle w:val="Strong"/>
        </w:rPr>
        <w:t>The technique used to amplify a specific DNA sequence in vitro is:</w:t>
      </w:r>
    </w:p>
    <w:p w14:paraId="731874D5" w14:textId="50A1F8E6" w:rsidR="00EF3FEC" w:rsidRDefault="00EF3FEC" w:rsidP="00EF3FEC">
      <w:pPr>
        <w:pStyle w:val="NormalWeb"/>
        <w:ind w:left="720"/>
      </w:pPr>
      <w:r>
        <w:t>a) Gel electrophoresis</w:t>
      </w:r>
      <w:r>
        <w:br/>
        <w:t xml:space="preserve">b) Polymerase Chain Reaction </w:t>
      </w:r>
      <w:r>
        <w:br/>
        <w:t>c) DNA sequencing</w:t>
      </w:r>
      <w:r>
        <w:br/>
        <w:t>d) Restriction digestion</w:t>
      </w:r>
    </w:p>
    <w:p w14:paraId="0C471428" w14:textId="2A4BFBD3" w:rsidR="00EF3FEC" w:rsidRDefault="00EF3FEC" w:rsidP="00EF3FEC">
      <w:pPr>
        <w:pStyle w:val="NormalWeb"/>
        <w:ind w:left="720"/>
        <w:rPr>
          <w:rStyle w:val="Strong"/>
        </w:rPr>
      </w:pPr>
      <w:r>
        <w:rPr>
          <w:rStyle w:val="Strong"/>
        </w:rPr>
        <w:t>Correct Answer: B</w:t>
      </w:r>
    </w:p>
    <w:p w14:paraId="58087E98" w14:textId="2AA0CC07" w:rsidR="003C3898" w:rsidRPr="003C3898" w:rsidRDefault="003C3898" w:rsidP="003C3898">
      <w:pPr>
        <w:pStyle w:val="NormalWeb"/>
        <w:numPr>
          <w:ilvl w:val="0"/>
          <w:numId w:val="13"/>
        </w:numPr>
        <w:rPr>
          <w:b/>
          <w:bCs/>
        </w:rPr>
      </w:pPr>
      <w:r w:rsidRPr="003C3898">
        <w:rPr>
          <w:rStyle w:val="Strong"/>
          <w:b w:val="0"/>
          <w:bCs w:val="0"/>
        </w:rPr>
        <w:t>In biomedical research, obtaining voluntary agreement from participants after explaining all relevant information is called</w:t>
      </w:r>
    </w:p>
    <w:p w14:paraId="58ED687B" w14:textId="111577CB" w:rsidR="003C3898" w:rsidRDefault="003C3898" w:rsidP="003C3898">
      <w:pPr>
        <w:pStyle w:val="NormalWeb"/>
        <w:ind w:left="720"/>
      </w:pPr>
      <w:r>
        <w:t>a) Confidentiality</w:t>
      </w:r>
      <w:r>
        <w:br/>
        <w:t xml:space="preserve">b) Informed consent </w:t>
      </w:r>
      <w:r>
        <w:br/>
        <w:t>c) Beneficence</w:t>
      </w:r>
      <w:r>
        <w:br/>
        <w:t>d) Justice</w:t>
      </w:r>
    </w:p>
    <w:p w14:paraId="6C93486D" w14:textId="77777777" w:rsidR="003C3898" w:rsidRDefault="003C3898" w:rsidP="003C3898">
      <w:pPr>
        <w:pStyle w:val="NormalWeb"/>
        <w:ind w:left="720"/>
        <w:rPr>
          <w:rStyle w:val="Strong"/>
        </w:rPr>
      </w:pPr>
      <w:r>
        <w:rPr>
          <w:rStyle w:val="Strong"/>
        </w:rPr>
        <w:t>Correct Answer: B</w:t>
      </w:r>
    </w:p>
    <w:p w14:paraId="418105A7" w14:textId="77777777" w:rsidR="003C3898" w:rsidRDefault="003C3898" w:rsidP="003C3898">
      <w:pPr>
        <w:pStyle w:val="NormalWeb"/>
        <w:ind w:left="720"/>
      </w:pPr>
    </w:p>
    <w:p w14:paraId="239E2FF5" w14:textId="77777777" w:rsidR="00A43380" w:rsidRDefault="00A43380" w:rsidP="003C3898">
      <w:pPr>
        <w:pStyle w:val="NormalWeb"/>
        <w:ind w:left="720"/>
      </w:pPr>
    </w:p>
    <w:p w14:paraId="25668A52" w14:textId="77777777" w:rsidR="00A43380" w:rsidRDefault="00A43380" w:rsidP="003C3898">
      <w:pPr>
        <w:pStyle w:val="NormalWeb"/>
        <w:ind w:left="720"/>
      </w:pPr>
    </w:p>
    <w:p w14:paraId="517E6611" w14:textId="69D52734" w:rsidR="0006748C" w:rsidRDefault="00D31002" w:rsidP="00D31002">
      <w:pPr>
        <w:jc w:val="center"/>
        <w:rPr>
          <w:rFonts w:ascii="Times New Roman" w:hAnsi="Times New Roman" w:cs="Times New Roman"/>
          <w:b/>
          <w:sz w:val="28"/>
          <w:szCs w:val="28"/>
        </w:rPr>
      </w:pPr>
      <w:r w:rsidRPr="00D31002">
        <w:rPr>
          <w:rFonts w:ascii="Times New Roman" w:hAnsi="Times New Roman" w:cs="Times New Roman"/>
          <w:b/>
          <w:sz w:val="28"/>
          <w:szCs w:val="28"/>
        </w:rPr>
        <w:lastRenderedPageBreak/>
        <w:t>PART</w:t>
      </w:r>
      <w:r w:rsidR="00125CF9" w:rsidRPr="00D31002">
        <w:rPr>
          <w:rFonts w:ascii="Times New Roman" w:hAnsi="Times New Roman" w:cs="Times New Roman"/>
          <w:b/>
          <w:sz w:val="28"/>
          <w:szCs w:val="28"/>
        </w:rPr>
        <w:t>–2– DESCRIPTIVE QUESTIONS</w:t>
      </w:r>
    </w:p>
    <w:p w14:paraId="2403A0A3" w14:textId="77777777" w:rsidR="000629D3" w:rsidRPr="00D31002" w:rsidRDefault="000629D3" w:rsidP="00D31002">
      <w:pPr>
        <w:jc w:val="center"/>
        <w:rPr>
          <w:rFonts w:ascii="Times New Roman" w:hAnsi="Times New Roman" w:cs="Times New Roman"/>
          <w:b/>
          <w:sz w:val="28"/>
          <w:szCs w:val="28"/>
        </w:rPr>
      </w:pPr>
    </w:p>
    <w:p w14:paraId="382BCED6" w14:textId="3A734EA6" w:rsidR="000629D3" w:rsidRDefault="000629D3" w:rsidP="000629D3">
      <w:pPr>
        <w:pStyle w:val="ListParagraph"/>
        <w:numPr>
          <w:ilvl w:val="0"/>
          <w:numId w:val="14"/>
        </w:numPr>
        <w:rPr>
          <w:rFonts w:ascii="Times New Roman" w:hAnsi="Times New Roman" w:cs="Times New Roman"/>
          <w:sz w:val="24"/>
          <w:szCs w:val="24"/>
        </w:rPr>
      </w:pPr>
      <w:r w:rsidRPr="000629D3">
        <w:rPr>
          <w:rFonts w:ascii="Times New Roman" w:hAnsi="Times New Roman" w:cs="Times New Roman"/>
          <w:sz w:val="24"/>
          <w:szCs w:val="24"/>
        </w:rPr>
        <w:t>How does the Michaelis-Menten constant (Km) provide insight into enzyme-substrate affinity?</w:t>
      </w:r>
    </w:p>
    <w:p w14:paraId="18D28FBE" w14:textId="77777777" w:rsidR="000629D3" w:rsidRPr="000629D3" w:rsidRDefault="000629D3" w:rsidP="000629D3">
      <w:pPr>
        <w:pStyle w:val="ListParagraph"/>
        <w:rPr>
          <w:rFonts w:ascii="Times New Roman" w:hAnsi="Times New Roman" w:cs="Times New Roman"/>
          <w:sz w:val="24"/>
          <w:szCs w:val="24"/>
        </w:rPr>
      </w:pPr>
    </w:p>
    <w:p w14:paraId="03AABCF1" w14:textId="108978C8" w:rsidR="000629D3" w:rsidRPr="000629D3" w:rsidRDefault="000629D3" w:rsidP="000629D3">
      <w:pPr>
        <w:pStyle w:val="ListParagraph"/>
        <w:numPr>
          <w:ilvl w:val="0"/>
          <w:numId w:val="13"/>
        </w:numPr>
        <w:rPr>
          <w:rFonts w:ascii="Times New Roman" w:hAnsi="Times New Roman" w:cs="Times New Roman"/>
          <w:sz w:val="24"/>
          <w:szCs w:val="24"/>
        </w:rPr>
      </w:pPr>
      <w:r w:rsidRPr="000629D3">
        <w:rPr>
          <w:rFonts w:ascii="Times New Roman" w:hAnsi="Times New Roman" w:cs="Times New Roman"/>
          <w:sz w:val="24"/>
          <w:szCs w:val="24"/>
        </w:rPr>
        <w:t>Why are restriction enzymes crucial in constructing recombinant DNA molecules?</w:t>
      </w:r>
    </w:p>
    <w:p w14:paraId="49538EF4" w14:textId="77777777" w:rsidR="00965973" w:rsidRPr="00965973" w:rsidRDefault="00965973" w:rsidP="00965973">
      <w:pPr>
        <w:pStyle w:val="ListParagraph"/>
        <w:rPr>
          <w:rFonts w:ascii="Times New Roman" w:hAnsi="Times New Roman" w:cs="Times New Roman"/>
          <w:sz w:val="24"/>
          <w:szCs w:val="24"/>
        </w:rPr>
      </w:pPr>
    </w:p>
    <w:p w14:paraId="3FAE2094" w14:textId="077630F0" w:rsidR="00DA12FC" w:rsidRPr="00965973" w:rsidRDefault="00DA12FC" w:rsidP="000629D3">
      <w:pPr>
        <w:pStyle w:val="ListParagraph"/>
        <w:rPr>
          <w:rFonts w:ascii="Times New Roman" w:hAnsi="Times New Roman" w:cs="Times New Roman"/>
          <w:sz w:val="24"/>
          <w:szCs w:val="24"/>
        </w:rPr>
      </w:pPr>
    </w:p>
    <w:p w14:paraId="50C8F17B" w14:textId="77777777" w:rsidR="00D14719" w:rsidRDefault="00D14719">
      <w:pPr>
        <w:rPr>
          <w:rFonts w:ascii="Times New Roman" w:hAnsi="Times New Roman" w:cs="Times New Roman"/>
          <w:sz w:val="24"/>
          <w:szCs w:val="24"/>
        </w:rPr>
      </w:pPr>
    </w:p>
    <w:p w14:paraId="006AE3DF" w14:textId="77777777" w:rsidR="00D14719" w:rsidRDefault="00D14719">
      <w:pPr>
        <w:rPr>
          <w:rFonts w:ascii="Times New Roman" w:hAnsi="Times New Roman" w:cs="Times New Roman"/>
          <w:sz w:val="24"/>
          <w:szCs w:val="24"/>
        </w:rPr>
      </w:pPr>
    </w:p>
    <w:p w14:paraId="6E3C498E" w14:textId="77777777" w:rsidR="00D14719" w:rsidRDefault="00D14719">
      <w:pPr>
        <w:rPr>
          <w:rFonts w:ascii="Times New Roman" w:hAnsi="Times New Roman" w:cs="Times New Roman"/>
          <w:sz w:val="24"/>
          <w:szCs w:val="24"/>
        </w:rPr>
      </w:pPr>
    </w:p>
    <w:p w14:paraId="27AA0F20" w14:textId="07D87563" w:rsidR="00D14719" w:rsidRPr="00D14719" w:rsidRDefault="00D14719" w:rsidP="00D14719">
      <w:pPr>
        <w:ind w:left="2160" w:firstLine="720"/>
        <w:rPr>
          <w:rFonts w:ascii="Times New Roman" w:hAnsi="Times New Roman" w:cs="Times New Roman"/>
          <w:b/>
          <w:bCs/>
          <w:sz w:val="24"/>
          <w:szCs w:val="24"/>
        </w:rPr>
      </w:pPr>
      <w:r w:rsidRPr="00D14719">
        <w:rPr>
          <w:rFonts w:ascii="Times New Roman" w:hAnsi="Times New Roman" w:cs="Times New Roman"/>
          <w:b/>
          <w:bCs/>
          <w:sz w:val="24"/>
          <w:szCs w:val="24"/>
        </w:rPr>
        <w:t>Good luck and the End.</w:t>
      </w:r>
    </w:p>
    <w:sectPr w:rsidR="00D14719" w:rsidRPr="00D14719" w:rsidSect="0047462E">
      <w:footerReference w:type="default" r:id="rId7"/>
      <w:pgSz w:w="11906" w:h="16838"/>
      <w:pgMar w:top="1620" w:right="1440" w:bottom="27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0FB0C0" w14:textId="77777777" w:rsidR="00B02B19" w:rsidRDefault="00B02B19" w:rsidP="00D120BF">
      <w:pPr>
        <w:spacing w:after="0" w:line="240" w:lineRule="auto"/>
      </w:pPr>
      <w:r>
        <w:separator/>
      </w:r>
    </w:p>
  </w:endnote>
  <w:endnote w:type="continuationSeparator" w:id="0">
    <w:p w14:paraId="2DB5933D" w14:textId="77777777" w:rsidR="00B02B19" w:rsidRDefault="00B02B19" w:rsidP="00D120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3993716"/>
      <w:docPartObj>
        <w:docPartGallery w:val="Page Numbers (Bottom of Page)"/>
        <w:docPartUnique/>
      </w:docPartObj>
    </w:sdtPr>
    <w:sdtContent>
      <w:sdt>
        <w:sdtPr>
          <w:id w:val="-1769616900"/>
          <w:docPartObj>
            <w:docPartGallery w:val="Page Numbers (Top of Page)"/>
            <w:docPartUnique/>
          </w:docPartObj>
        </w:sdtPr>
        <w:sdtContent>
          <w:p w14:paraId="4841171B" w14:textId="0C895C4F" w:rsidR="00D120BF" w:rsidRDefault="00D120B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A83CB6D" w14:textId="77777777" w:rsidR="00D120BF" w:rsidRDefault="00D120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307FD8" w14:textId="77777777" w:rsidR="00B02B19" w:rsidRDefault="00B02B19" w:rsidP="00D120BF">
      <w:pPr>
        <w:spacing w:after="0" w:line="240" w:lineRule="auto"/>
      </w:pPr>
      <w:r>
        <w:separator/>
      </w:r>
    </w:p>
  </w:footnote>
  <w:footnote w:type="continuationSeparator" w:id="0">
    <w:p w14:paraId="5F45930C" w14:textId="77777777" w:rsidR="00B02B19" w:rsidRDefault="00B02B19" w:rsidP="00D120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6615D"/>
    <w:multiLevelType w:val="hybridMultilevel"/>
    <w:tmpl w:val="B464D6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112D0D"/>
    <w:multiLevelType w:val="hybridMultilevel"/>
    <w:tmpl w:val="C12C2EB0"/>
    <w:lvl w:ilvl="0" w:tplc="9CC82214">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3F76C0"/>
    <w:multiLevelType w:val="multilevel"/>
    <w:tmpl w:val="0966CD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DE603A"/>
    <w:multiLevelType w:val="hybridMultilevel"/>
    <w:tmpl w:val="B782661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2F6754C"/>
    <w:multiLevelType w:val="multilevel"/>
    <w:tmpl w:val="89062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6B5533"/>
    <w:multiLevelType w:val="hybridMultilevel"/>
    <w:tmpl w:val="F7B4568A"/>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40943251"/>
    <w:multiLevelType w:val="hybridMultilevel"/>
    <w:tmpl w:val="B78266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A6125A"/>
    <w:multiLevelType w:val="hybridMultilevel"/>
    <w:tmpl w:val="1FDA65B2"/>
    <w:lvl w:ilvl="0" w:tplc="AADEB8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35405C4"/>
    <w:multiLevelType w:val="hybridMultilevel"/>
    <w:tmpl w:val="D556D68C"/>
    <w:lvl w:ilvl="0" w:tplc="AC42EE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AF698F"/>
    <w:multiLevelType w:val="hybridMultilevel"/>
    <w:tmpl w:val="C56A067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B70DB1"/>
    <w:multiLevelType w:val="hybridMultilevel"/>
    <w:tmpl w:val="A54CEB3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6A1D26DA"/>
    <w:multiLevelType w:val="hybridMultilevel"/>
    <w:tmpl w:val="B0A8CEDE"/>
    <w:lvl w:ilvl="0" w:tplc="2000000F">
      <w:start w:val="1"/>
      <w:numFmt w:val="decimal"/>
      <w:lvlText w:val="%1."/>
      <w:lvlJc w:val="left"/>
      <w:pPr>
        <w:ind w:left="720" w:hanging="360"/>
      </w:pPr>
      <w:rPr>
        <w:rFonts w:hint="default"/>
        <w:b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6AFF08DA"/>
    <w:multiLevelType w:val="hybridMultilevel"/>
    <w:tmpl w:val="92FC60F4"/>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8326CC"/>
    <w:multiLevelType w:val="hybridMultilevel"/>
    <w:tmpl w:val="18DADA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D691161"/>
    <w:multiLevelType w:val="multilevel"/>
    <w:tmpl w:val="00DAEF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02287365">
    <w:abstractNumId w:val="10"/>
  </w:num>
  <w:num w:numId="2" w16cid:durableId="753281630">
    <w:abstractNumId w:val="5"/>
  </w:num>
  <w:num w:numId="3" w16cid:durableId="295836813">
    <w:abstractNumId w:val="11"/>
  </w:num>
  <w:num w:numId="4" w16cid:durableId="1323116348">
    <w:abstractNumId w:val="9"/>
  </w:num>
  <w:num w:numId="5" w16cid:durableId="1336762880">
    <w:abstractNumId w:val="6"/>
  </w:num>
  <w:num w:numId="6" w16cid:durableId="342368362">
    <w:abstractNumId w:val="14"/>
  </w:num>
  <w:num w:numId="7" w16cid:durableId="180553946">
    <w:abstractNumId w:val="7"/>
  </w:num>
  <w:num w:numId="8" w16cid:durableId="1779830166">
    <w:abstractNumId w:val="13"/>
  </w:num>
  <w:num w:numId="9" w16cid:durableId="371853651">
    <w:abstractNumId w:val="4"/>
  </w:num>
  <w:num w:numId="10" w16cid:durableId="500891785">
    <w:abstractNumId w:val="2"/>
  </w:num>
  <w:num w:numId="11" w16cid:durableId="1726098860">
    <w:abstractNumId w:val="1"/>
  </w:num>
  <w:num w:numId="12" w16cid:durableId="886259931">
    <w:abstractNumId w:val="0"/>
  </w:num>
  <w:num w:numId="13" w16cid:durableId="1390811299">
    <w:abstractNumId w:val="8"/>
  </w:num>
  <w:num w:numId="14" w16cid:durableId="1356226865">
    <w:abstractNumId w:val="3"/>
  </w:num>
  <w:num w:numId="15" w16cid:durableId="916322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817"/>
    <w:rsid w:val="00024990"/>
    <w:rsid w:val="00061A29"/>
    <w:rsid w:val="000629D3"/>
    <w:rsid w:val="0006748C"/>
    <w:rsid w:val="0008759B"/>
    <w:rsid w:val="000A21D5"/>
    <w:rsid w:val="000B6B17"/>
    <w:rsid w:val="000E1844"/>
    <w:rsid w:val="00125CF9"/>
    <w:rsid w:val="00135860"/>
    <w:rsid w:val="00135C98"/>
    <w:rsid w:val="0014143C"/>
    <w:rsid w:val="001879B5"/>
    <w:rsid w:val="001D313F"/>
    <w:rsid w:val="001E3BE5"/>
    <w:rsid w:val="001F60C9"/>
    <w:rsid w:val="00202932"/>
    <w:rsid w:val="00292130"/>
    <w:rsid w:val="002D6DFD"/>
    <w:rsid w:val="002E5158"/>
    <w:rsid w:val="002E5D58"/>
    <w:rsid w:val="00303582"/>
    <w:rsid w:val="00306BBF"/>
    <w:rsid w:val="00382866"/>
    <w:rsid w:val="0039451F"/>
    <w:rsid w:val="00397A4B"/>
    <w:rsid w:val="003B1A6E"/>
    <w:rsid w:val="003C2A71"/>
    <w:rsid w:val="003C3898"/>
    <w:rsid w:val="003C6044"/>
    <w:rsid w:val="003F4F9D"/>
    <w:rsid w:val="0047462E"/>
    <w:rsid w:val="00484EC3"/>
    <w:rsid w:val="004A398D"/>
    <w:rsid w:val="004B2FF6"/>
    <w:rsid w:val="004D3C89"/>
    <w:rsid w:val="004E2CFB"/>
    <w:rsid w:val="00577AF8"/>
    <w:rsid w:val="005A4783"/>
    <w:rsid w:val="005D154F"/>
    <w:rsid w:val="005F14AB"/>
    <w:rsid w:val="00610D0F"/>
    <w:rsid w:val="00637F02"/>
    <w:rsid w:val="00640FD1"/>
    <w:rsid w:val="00647720"/>
    <w:rsid w:val="006551D0"/>
    <w:rsid w:val="0067130A"/>
    <w:rsid w:val="00682050"/>
    <w:rsid w:val="006F3A5A"/>
    <w:rsid w:val="006F7195"/>
    <w:rsid w:val="00703831"/>
    <w:rsid w:val="007147D9"/>
    <w:rsid w:val="007526D8"/>
    <w:rsid w:val="0078201E"/>
    <w:rsid w:val="007C5DDA"/>
    <w:rsid w:val="007D130B"/>
    <w:rsid w:val="007E02E3"/>
    <w:rsid w:val="00832FFA"/>
    <w:rsid w:val="00837008"/>
    <w:rsid w:val="00896817"/>
    <w:rsid w:val="008E7B6A"/>
    <w:rsid w:val="00965973"/>
    <w:rsid w:val="009D0C1E"/>
    <w:rsid w:val="009D19F6"/>
    <w:rsid w:val="00A119A5"/>
    <w:rsid w:val="00A37419"/>
    <w:rsid w:val="00A43380"/>
    <w:rsid w:val="00A73F00"/>
    <w:rsid w:val="00A9346B"/>
    <w:rsid w:val="00AE6D46"/>
    <w:rsid w:val="00B02B19"/>
    <w:rsid w:val="00B56FFE"/>
    <w:rsid w:val="00B734B5"/>
    <w:rsid w:val="00BA3777"/>
    <w:rsid w:val="00BB2274"/>
    <w:rsid w:val="00BB2362"/>
    <w:rsid w:val="00C31323"/>
    <w:rsid w:val="00C71B2C"/>
    <w:rsid w:val="00D120BF"/>
    <w:rsid w:val="00D13745"/>
    <w:rsid w:val="00D14719"/>
    <w:rsid w:val="00D31002"/>
    <w:rsid w:val="00D57CB4"/>
    <w:rsid w:val="00D66260"/>
    <w:rsid w:val="00DA11E7"/>
    <w:rsid w:val="00DA12FC"/>
    <w:rsid w:val="00DA40BB"/>
    <w:rsid w:val="00DB6D40"/>
    <w:rsid w:val="00E14439"/>
    <w:rsid w:val="00E50EC8"/>
    <w:rsid w:val="00E92604"/>
    <w:rsid w:val="00EA5E32"/>
    <w:rsid w:val="00EF3FEC"/>
    <w:rsid w:val="00F02BEB"/>
    <w:rsid w:val="00F02E7E"/>
    <w:rsid w:val="00F378DB"/>
    <w:rsid w:val="00F91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3FCA3"/>
  <w15:chartTrackingRefBased/>
  <w15:docId w15:val="{888D89BF-07D3-4569-9DC0-46B2ED1E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6817"/>
  </w:style>
  <w:style w:type="paragraph" w:styleId="Heading1">
    <w:name w:val="heading 1"/>
    <w:basedOn w:val="Normal"/>
    <w:link w:val="Heading1Char"/>
    <w:uiPriority w:val="9"/>
    <w:qFormat/>
    <w:rsid w:val="0083700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unhideWhenUsed/>
    <w:qFormat/>
    <w:rsid w:val="008E7B6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4783"/>
    <w:pPr>
      <w:ind w:left="720"/>
      <w:contextualSpacing/>
    </w:pPr>
  </w:style>
  <w:style w:type="paragraph" w:styleId="NormalWeb">
    <w:name w:val="Normal (Web)"/>
    <w:basedOn w:val="Normal"/>
    <w:uiPriority w:val="99"/>
    <w:unhideWhenUsed/>
    <w:rsid w:val="006F3A5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3A5A"/>
    <w:rPr>
      <w:b/>
      <w:bCs/>
    </w:rPr>
  </w:style>
  <w:style w:type="character" w:styleId="Emphasis">
    <w:name w:val="Emphasis"/>
    <w:basedOn w:val="DefaultParagraphFont"/>
    <w:uiPriority w:val="20"/>
    <w:qFormat/>
    <w:rsid w:val="009D0C1E"/>
    <w:rPr>
      <w:i/>
      <w:iCs/>
    </w:rPr>
  </w:style>
  <w:style w:type="character" w:customStyle="1" w:styleId="Heading1Char">
    <w:name w:val="Heading 1 Char"/>
    <w:basedOn w:val="DefaultParagraphFont"/>
    <w:link w:val="Heading1"/>
    <w:uiPriority w:val="9"/>
    <w:rsid w:val="0083700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8E7B6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D120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20BF"/>
  </w:style>
  <w:style w:type="paragraph" w:styleId="Footer">
    <w:name w:val="footer"/>
    <w:basedOn w:val="Normal"/>
    <w:link w:val="FooterChar"/>
    <w:uiPriority w:val="99"/>
    <w:unhideWhenUsed/>
    <w:rsid w:val="00D120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20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182492">
      <w:bodyDiv w:val="1"/>
      <w:marLeft w:val="0"/>
      <w:marRight w:val="0"/>
      <w:marTop w:val="0"/>
      <w:marBottom w:val="0"/>
      <w:divBdr>
        <w:top w:val="none" w:sz="0" w:space="0" w:color="auto"/>
        <w:left w:val="none" w:sz="0" w:space="0" w:color="auto"/>
        <w:bottom w:val="none" w:sz="0" w:space="0" w:color="auto"/>
        <w:right w:val="none" w:sz="0" w:space="0" w:color="auto"/>
      </w:divBdr>
    </w:div>
    <w:div w:id="284774513">
      <w:bodyDiv w:val="1"/>
      <w:marLeft w:val="0"/>
      <w:marRight w:val="0"/>
      <w:marTop w:val="0"/>
      <w:marBottom w:val="0"/>
      <w:divBdr>
        <w:top w:val="none" w:sz="0" w:space="0" w:color="auto"/>
        <w:left w:val="none" w:sz="0" w:space="0" w:color="auto"/>
        <w:bottom w:val="none" w:sz="0" w:space="0" w:color="auto"/>
        <w:right w:val="none" w:sz="0" w:space="0" w:color="auto"/>
      </w:divBdr>
    </w:div>
    <w:div w:id="302586048">
      <w:bodyDiv w:val="1"/>
      <w:marLeft w:val="0"/>
      <w:marRight w:val="0"/>
      <w:marTop w:val="0"/>
      <w:marBottom w:val="0"/>
      <w:divBdr>
        <w:top w:val="none" w:sz="0" w:space="0" w:color="auto"/>
        <w:left w:val="none" w:sz="0" w:space="0" w:color="auto"/>
        <w:bottom w:val="none" w:sz="0" w:space="0" w:color="auto"/>
        <w:right w:val="none" w:sz="0" w:space="0" w:color="auto"/>
      </w:divBdr>
    </w:div>
    <w:div w:id="353656200">
      <w:bodyDiv w:val="1"/>
      <w:marLeft w:val="0"/>
      <w:marRight w:val="0"/>
      <w:marTop w:val="0"/>
      <w:marBottom w:val="0"/>
      <w:divBdr>
        <w:top w:val="none" w:sz="0" w:space="0" w:color="auto"/>
        <w:left w:val="none" w:sz="0" w:space="0" w:color="auto"/>
        <w:bottom w:val="none" w:sz="0" w:space="0" w:color="auto"/>
        <w:right w:val="none" w:sz="0" w:space="0" w:color="auto"/>
      </w:divBdr>
    </w:div>
    <w:div w:id="360521866">
      <w:bodyDiv w:val="1"/>
      <w:marLeft w:val="0"/>
      <w:marRight w:val="0"/>
      <w:marTop w:val="0"/>
      <w:marBottom w:val="0"/>
      <w:divBdr>
        <w:top w:val="none" w:sz="0" w:space="0" w:color="auto"/>
        <w:left w:val="none" w:sz="0" w:space="0" w:color="auto"/>
        <w:bottom w:val="none" w:sz="0" w:space="0" w:color="auto"/>
        <w:right w:val="none" w:sz="0" w:space="0" w:color="auto"/>
      </w:divBdr>
    </w:div>
    <w:div w:id="528223630">
      <w:bodyDiv w:val="1"/>
      <w:marLeft w:val="0"/>
      <w:marRight w:val="0"/>
      <w:marTop w:val="0"/>
      <w:marBottom w:val="0"/>
      <w:divBdr>
        <w:top w:val="none" w:sz="0" w:space="0" w:color="auto"/>
        <w:left w:val="none" w:sz="0" w:space="0" w:color="auto"/>
        <w:bottom w:val="none" w:sz="0" w:space="0" w:color="auto"/>
        <w:right w:val="none" w:sz="0" w:space="0" w:color="auto"/>
      </w:divBdr>
    </w:div>
    <w:div w:id="551960117">
      <w:bodyDiv w:val="1"/>
      <w:marLeft w:val="0"/>
      <w:marRight w:val="0"/>
      <w:marTop w:val="0"/>
      <w:marBottom w:val="0"/>
      <w:divBdr>
        <w:top w:val="none" w:sz="0" w:space="0" w:color="auto"/>
        <w:left w:val="none" w:sz="0" w:space="0" w:color="auto"/>
        <w:bottom w:val="none" w:sz="0" w:space="0" w:color="auto"/>
        <w:right w:val="none" w:sz="0" w:space="0" w:color="auto"/>
      </w:divBdr>
    </w:div>
    <w:div w:id="780027147">
      <w:bodyDiv w:val="1"/>
      <w:marLeft w:val="0"/>
      <w:marRight w:val="0"/>
      <w:marTop w:val="0"/>
      <w:marBottom w:val="0"/>
      <w:divBdr>
        <w:top w:val="none" w:sz="0" w:space="0" w:color="auto"/>
        <w:left w:val="none" w:sz="0" w:space="0" w:color="auto"/>
        <w:bottom w:val="none" w:sz="0" w:space="0" w:color="auto"/>
        <w:right w:val="none" w:sz="0" w:space="0" w:color="auto"/>
      </w:divBdr>
    </w:div>
    <w:div w:id="1159730673">
      <w:bodyDiv w:val="1"/>
      <w:marLeft w:val="0"/>
      <w:marRight w:val="0"/>
      <w:marTop w:val="0"/>
      <w:marBottom w:val="0"/>
      <w:divBdr>
        <w:top w:val="none" w:sz="0" w:space="0" w:color="auto"/>
        <w:left w:val="none" w:sz="0" w:space="0" w:color="auto"/>
        <w:bottom w:val="none" w:sz="0" w:space="0" w:color="auto"/>
        <w:right w:val="none" w:sz="0" w:space="0" w:color="auto"/>
      </w:divBdr>
    </w:div>
    <w:div w:id="1183057861">
      <w:bodyDiv w:val="1"/>
      <w:marLeft w:val="0"/>
      <w:marRight w:val="0"/>
      <w:marTop w:val="0"/>
      <w:marBottom w:val="0"/>
      <w:divBdr>
        <w:top w:val="none" w:sz="0" w:space="0" w:color="auto"/>
        <w:left w:val="none" w:sz="0" w:space="0" w:color="auto"/>
        <w:bottom w:val="none" w:sz="0" w:space="0" w:color="auto"/>
        <w:right w:val="none" w:sz="0" w:space="0" w:color="auto"/>
      </w:divBdr>
    </w:div>
    <w:div w:id="1236207530">
      <w:bodyDiv w:val="1"/>
      <w:marLeft w:val="0"/>
      <w:marRight w:val="0"/>
      <w:marTop w:val="0"/>
      <w:marBottom w:val="0"/>
      <w:divBdr>
        <w:top w:val="none" w:sz="0" w:space="0" w:color="auto"/>
        <w:left w:val="none" w:sz="0" w:space="0" w:color="auto"/>
        <w:bottom w:val="none" w:sz="0" w:space="0" w:color="auto"/>
        <w:right w:val="none" w:sz="0" w:space="0" w:color="auto"/>
      </w:divBdr>
    </w:div>
    <w:div w:id="1273433901">
      <w:bodyDiv w:val="1"/>
      <w:marLeft w:val="0"/>
      <w:marRight w:val="0"/>
      <w:marTop w:val="0"/>
      <w:marBottom w:val="0"/>
      <w:divBdr>
        <w:top w:val="none" w:sz="0" w:space="0" w:color="auto"/>
        <w:left w:val="none" w:sz="0" w:space="0" w:color="auto"/>
        <w:bottom w:val="none" w:sz="0" w:space="0" w:color="auto"/>
        <w:right w:val="none" w:sz="0" w:space="0" w:color="auto"/>
      </w:divBdr>
    </w:div>
    <w:div w:id="1449928074">
      <w:bodyDiv w:val="1"/>
      <w:marLeft w:val="0"/>
      <w:marRight w:val="0"/>
      <w:marTop w:val="0"/>
      <w:marBottom w:val="0"/>
      <w:divBdr>
        <w:top w:val="none" w:sz="0" w:space="0" w:color="auto"/>
        <w:left w:val="none" w:sz="0" w:space="0" w:color="auto"/>
        <w:bottom w:val="none" w:sz="0" w:space="0" w:color="auto"/>
        <w:right w:val="none" w:sz="0" w:space="0" w:color="auto"/>
      </w:divBdr>
    </w:div>
    <w:div w:id="1577398808">
      <w:bodyDiv w:val="1"/>
      <w:marLeft w:val="0"/>
      <w:marRight w:val="0"/>
      <w:marTop w:val="0"/>
      <w:marBottom w:val="0"/>
      <w:divBdr>
        <w:top w:val="none" w:sz="0" w:space="0" w:color="auto"/>
        <w:left w:val="none" w:sz="0" w:space="0" w:color="auto"/>
        <w:bottom w:val="none" w:sz="0" w:space="0" w:color="auto"/>
        <w:right w:val="none" w:sz="0" w:space="0" w:color="auto"/>
      </w:divBdr>
    </w:div>
    <w:div w:id="1905677464">
      <w:bodyDiv w:val="1"/>
      <w:marLeft w:val="0"/>
      <w:marRight w:val="0"/>
      <w:marTop w:val="0"/>
      <w:marBottom w:val="0"/>
      <w:divBdr>
        <w:top w:val="none" w:sz="0" w:space="0" w:color="auto"/>
        <w:left w:val="none" w:sz="0" w:space="0" w:color="auto"/>
        <w:bottom w:val="none" w:sz="0" w:space="0" w:color="auto"/>
        <w:right w:val="none" w:sz="0" w:space="0" w:color="auto"/>
      </w:divBdr>
    </w:div>
    <w:div w:id="1927377537">
      <w:bodyDiv w:val="1"/>
      <w:marLeft w:val="0"/>
      <w:marRight w:val="0"/>
      <w:marTop w:val="0"/>
      <w:marBottom w:val="0"/>
      <w:divBdr>
        <w:top w:val="none" w:sz="0" w:space="0" w:color="auto"/>
        <w:left w:val="none" w:sz="0" w:space="0" w:color="auto"/>
        <w:bottom w:val="none" w:sz="0" w:space="0" w:color="auto"/>
        <w:right w:val="none" w:sz="0" w:space="0" w:color="auto"/>
      </w:divBdr>
    </w:div>
    <w:div w:id="200200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900</Words>
  <Characters>5136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Dr.Hassaan Ahmed \ Associate professor</dc:creator>
  <cp:keywords/>
  <dc:description/>
  <cp:lastModifiedBy>Dr. Shahid Munir \ Associate Professor Dept. of Computer Science</cp:lastModifiedBy>
  <cp:revision>2</cp:revision>
  <dcterms:created xsi:type="dcterms:W3CDTF">2025-09-17T03:41:00Z</dcterms:created>
  <dcterms:modified xsi:type="dcterms:W3CDTF">2025-09-17T03:41:00Z</dcterms:modified>
</cp:coreProperties>
</file>